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8D9" w:rsidRPr="00027C26" w:rsidRDefault="00E858D9" w:rsidP="005268C1">
      <w:pPr>
        <w:pStyle w:val="Default"/>
        <w:jc w:val="center"/>
      </w:pPr>
      <w:r w:rsidRPr="00027C26">
        <w:rPr>
          <w:b/>
          <w:bCs/>
        </w:rPr>
        <w:t>Поурочный план</w:t>
      </w:r>
    </w:p>
    <w:tbl>
      <w:tblPr>
        <w:tblStyle w:val="a3"/>
        <w:tblW w:w="4973" w:type="pct"/>
        <w:tblLook w:val="0000" w:firstRow="0" w:lastRow="0" w:firstColumn="0" w:lastColumn="0" w:noHBand="0" w:noVBand="0"/>
      </w:tblPr>
      <w:tblGrid>
        <w:gridCol w:w="4194"/>
        <w:gridCol w:w="4037"/>
        <w:gridCol w:w="7074"/>
      </w:tblGrid>
      <w:tr w:rsidR="00E858D9" w:rsidRPr="001D1E9F" w:rsidTr="00971D62">
        <w:trPr>
          <w:trHeight w:val="90"/>
        </w:trPr>
        <w:tc>
          <w:tcPr>
            <w:tcW w:w="5000" w:type="pct"/>
            <w:gridSpan w:val="3"/>
          </w:tcPr>
          <w:p w:rsidR="00E858D9" w:rsidRPr="001D1E9F" w:rsidRDefault="001D1E9F" w:rsidP="005268C1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Раздел: </w:t>
            </w:r>
            <w:r w:rsidR="005268C1" w:rsidRPr="001D1E9F">
              <w:t xml:space="preserve"> </w:t>
            </w:r>
            <w:r w:rsidR="009D33AE" w:rsidRPr="009D33AE">
              <w:t>Комплексные числа</w:t>
            </w:r>
          </w:p>
        </w:tc>
      </w:tr>
      <w:tr w:rsidR="00E858D9" w:rsidRPr="001D1E9F" w:rsidTr="00971D62">
        <w:trPr>
          <w:trHeight w:val="90"/>
        </w:trPr>
        <w:tc>
          <w:tcPr>
            <w:tcW w:w="5000" w:type="pct"/>
            <w:gridSpan w:val="3"/>
          </w:tcPr>
          <w:p w:rsidR="00E858D9" w:rsidRPr="001D1E9F" w:rsidRDefault="00E858D9" w:rsidP="00E44DCB">
            <w:pPr>
              <w:pStyle w:val="Default"/>
              <w:rPr>
                <w:b/>
              </w:rPr>
            </w:pPr>
            <w:r w:rsidRPr="001D1E9F">
              <w:rPr>
                <w:b/>
              </w:rPr>
              <w:t xml:space="preserve">ФИО педагога </w:t>
            </w:r>
          </w:p>
        </w:tc>
      </w:tr>
      <w:tr w:rsidR="00E858D9" w:rsidRPr="001D1E9F" w:rsidTr="00971D62">
        <w:trPr>
          <w:trHeight w:val="90"/>
        </w:trPr>
        <w:tc>
          <w:tcPr>
            <w:tcW w:w="5000" w:type="pct"/>
            <w:gridSpan w:val="3"/>
          </w:tcPr>
          <w:p w:rsidR="00E858D9" w:rsidRPr="001D1E9F" w:rsidRDefault="00E858D9" w:rsidP="00E44DCB">
            <w:pPr>
              <w:pStyle w:val="Default"/>
              <w:rPr>
                <w:b/>
              </w:rPr>
            </w:pPr>
            <w:r w:rsidRPr="001D1E9F">
              <w:rPr>
                <w:b/>
              </w:rPr>
              <w:t xml:space="preserve">Дата: </w:t>
            </w:r>
          </w:p>
        </w:tc>
      </w:tr>
      <w:tr w:rsidR="00E858D9" w:rsidRPr="00027C26" w:rsidTr="00971D62">
        <w:trPr>
          <w:trHeight w:val="90"/>
        </w:trPr>
        <w:tc>
          <w:tcPr>
            <w:tcW w:w="1370" w:type="pct"/>
          </w:tcPr>
          <w:p w:rsidR="00E858D9" w:rsidRPr="009D33AE" w:rsidRDefault="00E858D9" w:rsidP="00E44DCB">
            <w:pPr>
              <w:pStyle w:val="Default"/>
            </w:pPr>
            <w:r w:rsidRPr="001D1E9F">
              <w:rPr>
                <w:b/>
              </w:rPr>
              <w:t>Класс:</w:t>
            </w:r>
            <w:r w:rsidRPr="00027C26">
              <w:t xml:space="preserve"> </w:t>
            </w:r>
            <w:r w:rsidR="009D33AE">
              <w:t>11</w:t>
            </w:r>
          </w:p>
          <w:p w:rsidR="00E858D9" w:rsidRPr="00027C26" w:rsidRDefault="00E858D9" w:rsidP="00E44DCB">
            <w:pPr>
              <w:pStyle w:val="Default"/>
            </w:pPr>
          </w:p>
        </w:tc>
        <w:tc>
          <w:tcPr>
            <w:tcW w:w="1319" w:type="pct"/>
          </w:tcPr>
          <w:p w:rsidR="00E858D9" w:rsidRPr="00027C26" w:rsidRDefault="00E858D9" w:rsidP="00E44DCB">
            <w:pPr>
              <w:pStyle w:val="Default"/>
            </w:pPr>
            <w:r w:rsidRPr="00027C26">
              <w:t xml:space="preserve">Количество присутствующих: </w:t>
            </w:r>
          </w:p>
        </w:tc>
        <w:tc>
          <w:tcPr>
            <w:tcW w:w="2312" w:type="pct"/>
          </w:tcPr>
          <w:p w:rsidR="00E858D9" w:rsidRPr="00027C26" w:rsidRDefault="00E858D9" w:rsidP="00E44DCB">
            <w:pPr>
              <w:pStyle w:val="Default"/>
            </w:pPr>
            <w:r w:rsidRPr="00027C26">
              <w:t xml:space="preserve">Количество отсутствующих: </w:t>
            </w:r>
          </w:p>
        </w:tc>
      </w:tr>
      <w:tr w:rsidR="00E858D9" w:rsidRPr="00027C26" w:rsidTr="00971D62">
        <w:trPr>
          <w:trHeight w:val="90"/>
        </w:trPr>
        <w:tc>
          <w:tcPr>
            <w:tcW w:w="5000" w:type="pct"/>
            <w:gridSpan w:val="3"/>
          </w:tcPr>
          <w:p w:rsidR="00E858D9" w:rsidRPr="00027C26" w:rsidRDefault="005268C1" w:rsidP="009D33AE">
            <w:pPr>
              <w:pStyle w:val="Default"/>
            </w:pPr>
            <w:r w:rsidRPr="001D1E9F">
              <w:rPr>
                <w:b/>
              </w:rPr>
              <w:t>Тема урока:</w:t>
            </w:r>
            <w:r>
              <w:t xml:space="preserve"> </w:t>
            </w:r>
            <w:r w:rsidR="009D33AE">
              <w:t>Комплексные корни квадратных уравнений</w:t>
            </w:r>
          </w:p>
        </w:tc>
      </w:tr>
      <w:tr w:rsidR="00E858D9" w:rsidRPr="00027C26" w:rsidTr="00971D62">
        <w:trPr>
          <w:trHeight w:val="206"/>
        </w:trPr>
        <w:tc>
          <w:tcPr>
            <w:tcW w:w="5000" w:type="pct"/>
            <w:gridSpan w:val="3"/>
          </w:tcPr>
          <w:p w:rsidR="00E858D9" w:rsidRPr="00C71B41" w:rsidRDefault="00E858D9" w:rsidP="00E44DCB">
            <w:pPr>
              <w:pStyle w:val="Default"/>
              <w:rPr>
                <w:b/>
              </w:rPr>
            </w:pPr>
            <w:r w:rsidRPr="00C71B41">
              <w:rPr>
                <w:b/>
              </w:rPr>
              <w:t>Цели обучения в со</w:t>
            </w:r>
            <w:r w:rsidR="00C71B41">
              <w:rPr>
                <w:b/>
              </w:rPr>
              <w:t>ответствии с учебной программой:</w:t>
            </w:r>
          </w:p>
          <w:p w:rsidR="00E858D9" w:rsidRPr="00027C26" w:rsidRDefault="009D33AE" w:rsidP="003F37DB">
            <w:pPr>
              <w:ind w:firstLine="34"/>
              <w:jc w:val="both"/>
            </w:pPr>
            <w:r w:rsidRPr="009D33AE">
              <w:rPr>
                <w:rFonts w:ascii="Times New Roman" w:hAnsi="Times New Roman"/>
                <w:sz w:val="24"/>
                <w:szCs w:val="24"/>
              </w:rPr>
              <w:t>11.1.2.4. Решать квадратные уравнения  на множестве комплексных  чисел</w:t>
            </w:r>
          </w:p>
        </w:tc>
      </w:tr>
      <w:tr w:rsidR="00E858D9" w:rsidRPr="00027C26" w:rsidTr="00971D62">
        <w:trPr>
          <w:trHeight w:val="90"/>
        </w:trPr>
        <w:tc>
          <w:tcPr>
            <w:tcW w:w="5000" w:type="pct"/>
            <w:gridSpan w:val="3"/>
          </w:tcPr>
          <w:p w:rsidR="00E858D9" w:rsidRPr="00027C26" w:rsidRDefault="00E858D9" w:rsidP="00001038">
            <w:pPr>
              <w:pStyle w:val="a4"/>
              <w:spacing w:after="0" w:line="240" w:lineRule="auto"/>
              <w:ind w:left="0"/>
            </w:pPr>
            <w:r w:rsidRPr="00C71B41">
              <w:rPr>
                <w:rFonts w:ascii="Times New Roman" w:hAnsi="Times New Roman"/>
                <w:b/>
                <w:sz w:val="24"/>
                <w:szCs w:val="24"/>
              </w:rPr>
              <w:t>Цели урока</w:t>
            </w:r>
            <w:r w:rsidR="00C71B4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00103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A52E2" w:rsidRPr="00FA52E2">
              <w:rPr>
                <w:rFonts w:ascii="Times New Roman" w:hAnsi="Times New Roman"/>
                <w:sz w:val="24"/>
                <w:szCs w:val="24"/>
                <w:lang w:val="kk-KZ"/>
              </w:rPr>
              <w:t>уметь извлекать квадратный корень из комплексного числа, представленного в алгебраической форме и находить комплексные корни квадратных уравнений.</w:t>
            </w:r>
          </w:p>
        </w:tc>
      </w:tr>
    </w:tbl>
    <w:p w:rsidR="00E858D9" w:rsidRPr="00C71B41" w:rsidRDefault="00E858D9" w:rsidP="003667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B41">
        <w:rPr>
          <w:rFonts w:ascii="Times New Roman" w:hAnsi="Times New Roman" w:cs="Times New Roman"/>
          <w:b/>
          <w:sz w:val="24"/>
          <w:szCs w:val="24"/>
        </w:rPr>
        <w:t>Ход урока</w:t>
      </w:r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2191"/>
        <w:gridCol w:w="6844"/>
        <w:gridCol w:w="1905"/>
        <w:gridCol w:w="2173"/>
        <w:gridCol w:w="2275"/>
      </w:tblGrid>
      <w:tr w:rsidR="006826C6" w:rsidRPr="00DD1467" w:rsidTr="007E5B99">
        <w:trPr>
          <w:trHeight w:val="90"/>
        </w:trPr>
        <w:tc>
          <w:tcPr>
            <w:tcW w:w="712" w:type="pct"/>
          </w:tcPr>
          <w:p w:rsidR="00E858D9" w:rsidRPr="00DD1467" w:rsidRDefault="00E858D9" w:rsidP="00E44DCB">
            <w:pPr>
              <w:pStyle w:val="Default"/>
              <w:rPr>
                <w:b/>
              </w:rPr>
            </w:pPr>
            <w:r w:rsidRPr="00DD1467">
              <w:rPr>
                <w:b/>
              </w:rPr>
              <w:t xml:space="preserve"> Этап урока/ Время </w:t>
            </w:r>
          </w:p>
        </w:tc>
        <w:tc>
          <w:tcPr>
            <w:tcW w:w="2224" w:type="pct"/>
          </w:tcPr>
          <w:p w:rsidR="00E858D9" w:rsidRPr="00DD1467" w:rsidRDefault="00E858D9" w:rsidP="00E44DCB">
            <w:pPr>
              <w:pStyle w:val="Default"/>
              <w:rPr>
                <w:b/>
              </w:rPr>
            </w:pPr>
            <w:r w:rsidRPr="00DD1467">
              <w:rPr>
                <w:b/>
              </w:rPr>
              <w:t xml:space="preserve">Действия педагога </w:t>
            </w:r>
          </w:p>
        </w:tc>
        <w:tc>
          <w:tcPr>
            <w:tcW w:w="619" w:type="pct"/>
          </w:tcPr>
          <w:p w:rsidR="00E858D9" w:rsidRPr="00DD1467" w:rsidRDefault="00E858D9" w:rsidP="00E44DCB">
            <w:pPr>
              <w:pStyle w:val="Default"/>
              <w:rPr>
                <w:b/>
              </w:rPr>
            </w:pPr>
            <w:r w:rsidRPr="00DD1467">
              <w:rPr>
                <w:b/>
              </w:rPr>
              <w:t xml:space="preserve">Действия ученика </w:t>
            </w:r>
          </w:p>
        </w:tc>
        <w:tc>
          <w:tcPr>
            <w:tcW w:w="706" w:type="pct"/>
          </w:tcPr>
          <w:p w:rsidR="00E858D9" w:rsidRPr="00DD1467" w:rsidRDefault="00E858D9" w:rsidP="00E44DCB">
            <w:pPr>
              <w:pStyle w:val="Default"/>
              <w:rPr>
                <w:b/>
              </w:rPr>
            </w:pPr>
            <w:r w:rsidRPr="00DD1467">
              <w:rPr>
                <w:b/>
              </w:rPr>
              <w:t xml:space="preserve">Оценивание </w:t>
            </w:r>
          </w:p>
        </w:tc>
        <w:tc>
          <w:tcPr>
            <w:tcW w:w="739" w:type="pct"/>
          </w:tcPr>
          <w:p w:rsidR="00E858D9" w:rsidRPr="00DD1467" w:rsidRDefault="00E858D9" w:rsidP="00E44DCB">
            <w:pPr>
              <w:pStyle w:val="Default"/>
              <w:rPr>
                <w:b/>
              </w:rPr>
            </w:pPr>
            <w:r w:rsidRPr="00DD1467">
              <w:rPr>
                <w:b/>
              </w:rPr>
              <w:t xml:space="preserve">Ресурсы </w:t>
            </w:r>
          </w:p>
        </w:tc>
      </w:tr>
      <w:tr w:rsidR="006826C6" w:rsidRPr="00027C26" w:rsidTr="007E5B99">
        <w:trPr>
          <w:trHeight w:val="90"/>
        </w:trPr>
        <w:tc>
          <w:tcPr>
            <w:tcW w:w="712" w:type="pct"/>
          </w:tcPr>
          <w:p w:rsidR="00E858D9" w:rsidRDefault="00E858D9" w:rsidP="00E44DCB">
            <w:pPr>
              <w:pStyle w:val="Default"/>
              <w:rPr>
                <w:b/>
                <w:bCs/>
                <w:shd w:val="clear" w:color="auto" w:fill="FFFFFF"/>
              </w:rPr>
            </w:pPr>
            <w:r w:rsidRPr="00027C26">
              <w:rPr>
                <w:b/>
                <w:bCs/>
                <w:shd w:val="clear" w:color="auto" w:fill="FFFFFF"/>
              </w:rPr>
              <w:t>I этап урока – организационный</w:t>
            </w:r>
          </w:p>
          <w:p w:rsidR="003A2742" w:rsidRPr="00027C26" w:rsidRDefault="002D7000" w:rsidP="00E44DCB">
            <w:pPr>
              <w:pStyle w:val="Default"/>
            </w:pPr>
            <w:r>
              <w:rPr>
                <w:b/>
                <w:bCs/>
                <w:shd w:val="clear" w:color="auto" w:fill="FFFFFF"/>
              </w:rPr>
              <w:t>(3</w:t>
            </w:r>
            <w:r w:rsidR="003A2742">
              <w:rPr>
                <w:b/>
                <w:bCs/>
                <w:shd w:val="clear" w:color="auto" w:fill="FFFFFF"/>
              </w:rPr>
              <w:t xml:space="preserve"> мин)</w:t>
            </w:r>
          </w:p>
        </w:tc>
        <w:tc>
          <w:tcPr>
            <w:tcW w:w="2224" w:type="pct"/>
          </w:tcPr>
          <w:p w:rsidR="00605DDD" w:rsidRPr="00341128" w:rsidRDefault="00605DDD" w:rsidP="00605DD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1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Приветствие. </w:t>
            </w:r>
          </w:p>
          <w:p w:rsidR="00605DDD" w:rsidRPr="00341128" w:rsidRDefault="00605DDD" w:rsidP="00605DDD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41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Эмоциональный настрой на урок.</w:t>
            </w:r>
            <w:r w:rsidRPr="003411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Игра «Пожелания». </w:t>
            </w:r>
            <w:r w:rsidRPr="0034112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Ученики достают по очереди из коробочки карточки с записанными пожеланиями и читают их следующему ученику.</w:t>
            </w:r>
          </w:p>
          <w:p w:rsidR="00E858D9" w:rsidRPr="00027C26" w:rsidRDefault="00E858D9" w:rsidP="00E44DCB">
            <w:pPr>
              <w:pStyle w:val="Default"/>
              <w:rPr>
                <w:b/>
              </w:rPr>
            </w:pPr>
            <w:r w:rsidRPr="00027C26">
              <w:rPr>
                <w:b/>
              </w:rPr>
              <w:t>Эпиграф к уроку</w:t>
            </w:r>
          </w:p>
          <w:p w:rsidR="003720FF" w:rsidRDefault="00C44532" w:rsidP="00341128">
            <w:pPr>
              <w:pStyle w:val="Default"/>
            </w:pPr>
            <w:r>
              <w:t>«</w:t>
            </w:r>
            <w:r w:rsidR="00341128">
              <w:t>Стоит мне только коснуться математики, как я опять забуду все на свете</w:t>
            </w:r>
            <w:r>
              <w:t>» -</w:t>
            </w:r>
            <w:r w:rsidR="00952C40">
              <w:t xml:space="preserve"> </w:t>
            </w:r>
            <w:r w:rsidR="00341128">
              <w:t>С.В.</w:t>
            </w:r>
            <w:r w:rsidR="00FA21A2">
              <w:t xml:space="preserve"> </w:t>
            </w:r>
            <w:r w:rsidR="00341128">
              <w:t>Ковалевская</w:t>
            </w:r>
            <w:r w:rsidR="00952C40">
              <w:t>.</w:t>
            </w:r>
          </w:p>
          <w:p w:rsidR="00341128" w:rsidRPr="00027C26" w:rsidRDefault="00341128" w:rsidP="00341128">
            <w:pPr>
              <w:pStyle w:val="Default"/>
            </w:pPr>
            <w:r>
              <w:t>- Давайте погрузимся в прекрасный мир математики, ребята! Желаю плодотворной работы и новых достижений!</w:t>
            </w:r>
          </w:p>
        </w:tc>
        <w:tc>
          <w:tcPr>
            <w:tcW w:w="619" w:type="pct"/>
          </w:tcPr>
          <w:p w:rsidR="00E858D9" w:rsidRPr="00027C26" w:rsidRDefault="00E858D9" w:rsidP="00341128">
            <w:pPr>
              <w:pStyle w:val="Default"/>
            </w:pPr>
            <w:r w:rsidRPr="00027C26">
              <w:t>включается в учебную деятельность</w:t>
            </w:r>
          </w:p>
        </w:tc>
        <w:tc>
          <w:tcPr>
            <w:tcW w:w="706" w:type="pct"/>
          </w:tcPr>
          <w:p w:rsidR="00E858D9" w:rsidRPr="00027C26" w:rsidRDefault="00E858D9" w:rsidP="00E44DCB">
            <w:pPr>
              <w:pStyle w:val="Default"/>
              <w:rPr>
                <w:lang w:val="kk-KZ"/>
              </w:rPr>
            </w:pPr>
          </w:p>
        </w:tc>
        <w:tc>
          <w:tcPr>
            <w:tcW w:w="739" w:type="pct"/>
          </w:tcPr>
          <w:p w:rsidR="00E858D9" w:rsidRDefault="00E858D9" w:rsidP="00E44DCB">
            <w:pPr>
              <w:pStyle w:val="Default"/>
            </w:pPr>
          </w:p>
          <w:p w:rsidR="00CB05F6" w:rsidRDefault="00CB05F6" w:rsidP="00E44DCB">
            <w:pPr>
              <w:pStyle w:val="Default"/>
            </w:pPr>
          </w:p>
          <w:p w:rsidR="00CB05F6" w:rsidRPr="00027C26" w:rsidRDefault="00CB05F6" w:rsidP="00E44DCB">
            <w:pPr>
              <w:pStyle w:val="Default"/>
            </w:pPr>
          </w:p>
        </w:tc>
      </w:tr>
      <w:tr w:rsidR="006826C6" w:rsidRPr="00027C26" w:rsidTr="007E5B99">
        <w:trPr>
          <w:trHeight w:val="90"/>
        </w:trPr>
        <w:tc>
          <w:tcPr>
            <w:tcW w:w="712" w:type="pct"/>
          </w:tcPr>
          <w:p w:rsidR="00E858D9" w:rsidRDefault="00E858D9" w:rsidP="00E44DC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027C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урока </w:t>
            </w:r>
          </w:p>
          <w:p w:rsidR="00E858D9" w:rsidRPr="00027C26" w:rsidRDefault="00E858D9" w:rsidP="00E44DCB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7C2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27C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минут)</w:t>
            </w:r>
          </w:p>
          <w:p w:rsidR="00E858D9" w:rsidRPr="00027C26" w:rsidRDefault="002D7000" w:rsidP="00E44DCB">
            <w:pPr>
              <w:pStyle w:val="Default"/>
            </w:pPr>
            <w:r>
              <w:rPr>
                <w:b/>
              </w:rPr>
              <w:t>Разминка</w:t>
            </w:r>
          </w:p>
        </w:tc>
        <w:tc>
          <w:tcPr>
            <w:tcW w:w="2224" w:type="pct"/>
          </w:tcPr>
          <w:p w:rsidR="003E585E" w:rsidRPr="00CC1B5D" w:rsidRDefault="00CC1B5D" w:rsidP="003E58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Задание 1. </w:t>
            </w:r>
            <w:r w:rsidR="002D700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Минутка для смекалки</w:t>
            </w:r>
          </w:p>
          <w:p w:rsidR="00E858D9" w:rsidRPr="009E2C8D" w:rsidRDefault="009E2C8D" w:rsidP="00FC5EC7">
            <w:pPr>
              <w:pStyle w:val="a4"/>
              <w:spacing w:after="0" w:line="240" w:lineRule="auto"/>
              <w:ind w:left="2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Различные числа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таковы, что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+2015x=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+2015y</m:t>
              </m:r>
            </m:oMath>
            <w:r w:rsidRPr="009E2C8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36647" w:rsidRDefault="009E2C8D" w:rsidP="009E2C8D">
            <w:pPr>
              <w:pStyle w:val="a4"/>
              <w:spacing w:after="0" w:line="240" w:lineRule="auto"/>
              <w:ind w:left="258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Найдите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x+y</m:t>
              </m:r>
            </m:oMath>
            <w:r w:rsidR="00F17697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9E2C8D" w:rsidRDefault="009E2C8D" w:rsidP="009E2C8D">
            <w:pPr>
              <w:pStyle w:val="a4"/>
              <w:spacing w:after="0" w:line="240" w:lineRule="auto"/>
              <w:ind w:left="2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Решение:</w:t>
            </w:r>
          </w:p>
          <w:p w:rsidR="009E2C8D" w:rsidRPr="009E2C8D" w:rsidRDefault="009E2C8D" w:rsidP="009E2C8D">
            <w:pPr>
              <w:pStyle w:val="a4"/>
              <w:spacing w:after="0" w:line="240" w:lineRule="auto"/>
              <w:ind w:left="258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=2015y-2015x</m:t>
                </m:r>
              </m:oMath>
            </m:oMathPara>
          </w:p>
          <w:p w:rsidR="009E2C8D" w:rsidRPr="009E2C8D" w:rsidRDefault="009E2C8D" w:rsidP="009E2C8D">
            <w:pPr>
              <w:pStyle w:val="a4"/>
              <w:spacing w:after="0" w:line="240" w:lineRule="auto"/>
              <w:ind w:left="258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x-y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x+y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=2015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y-x</m:t>
                    </m:r>
                  </m:e>
                </m:d>
              </m:oMath>
            </m:oMathPara>
          </w:p>
          <w:p w:rsidR="009E2C8D" w:rsidRPr="00CC1B5D" w:rsidRDefault="009E2C8D" w:rsidP="009E2C8D">
            <w:pPr>
              <w:pStyle w:val="a4"/>
              <w:spacing w:after="0" w:line="240" w:lineRule="auto"/>
              <w:ind w:left="258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x+y=-2015</m:t>
                </m:r>
              </m:oMath>
            </m:oMathPara>
          </w:p>
          <w:p w:rsidR="00CC1B5D" w:rsidRDefault="00CC1B5D" w:rsidP="009E2C8D">
            <w:pPr>
              <w:pStyle w:val="a4"/>
              <w:spacing w:after="0" w:line="240" w:lineRule="auto"/>
              <w:ind w:left="25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Задание 2.  </w:t>
            </w:r>
            <w:r w:rsidRPr="00CC1B5D">
              <w:rPr>
                <w:rFonts w:ascii="Times New Roman" w:hAnsi="Times New Roman"/>
                <w:i/>
                <w:sz w:val="24"/>
                <w:szCs w:val="24"/>
              </w:rPr>
              <w:t>Повторение</w:t>
            </w:r>
          </w:p>
          <w:p w:rsidR="00CC1B5D" w:rsidRPr="00CC1B5D" w:rsidRDefault="00CC1B5D" w:rsidP="009E2C8D">
            <w:pPr>
              <w:pStyle w:val="a4"/>
              <w:spacing w:after="0" w:line="240" w:lineRule="auto"/>
              <w:ind w:left="258"/>
              <w:rPr>
                <w:rFonts w:ascii="Times New Roman" w:hAnsi="Times New Roman"/>
                <w:sz w:val="24"/>
                <w:szCs w:val="24"/>
              </w:rPr>
            </w:pPr>
            <w:r w:rsidRPr="00CC1B5D">
              <w:rPr>
                <w:rFonts w:ascii="Times New Roman" w:hAnsi="Times New Roman"/>
                <w:sz w:val="24"/>
                <w:szCs w:val="24"/>
              </w:rPr>
              <w:t>При каких значениях параметра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C1B5D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C1B5D">
              <w:rPr>
                <w:rFonts w:ascii="Times New Roman" w:hAnsi="Times New Roman"/>
                <w:sz w:val="24"/>
                <w:szCs w:val="24"/>
              </w:rPr>
              <w:t xml:space="preserve">квадратное уравнение не имеет действительных корней: </w:t>
            </w:r>
          </w:p>
          <w:p w:rsidR="00015669" w:rsidRDefault="00015669" w:rsidP="009E2C8D">
            <w:pPr>
              <w:pStyle w:val="a4"/>
              <w:spacing w:after="0" w:line="240" w:lineRule="auto"/>
              <w:ind w:left="258"/>
              <w:rPr>
                <w:rFonts w:ascii="Times New Roman" w:hAnsi="Times New Roman"/>
                <w:i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2-p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x+2+p=0</m:t>
                </m:r>
              </m:oMath>
            </m:oMathPara>
          </w:p>
          <w:p w:rsidR="00CC1B5D" w:rsidRDefault="00CC1B5D" w:rsidP="009E2C8D">
            <w:pPr>
              <w:pStyle w:val="a4"/>
              <w:spacing w:after="0" w:line="240" w:lineRule="auto"/>
              <w:ind w:left="2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357D52">
              <w:rPr>
                <w:rFonts w:ascii="Times New Roman" w:hAnsi="Times New Roman"/>
                <w:sz w:val="24"/>
                <w:szCs w:val="24"/>
              </w:rPr>
              <w:t>Решение:</w:t>
            </w:r>
          </w:p>
          <w:p w:rsidR="00357D52" w:rsidRDefault="00357D52" w:rsidP="00357D52">
            <w:pPr>
              <w:pStyle w:val="a4"/>
              <w:spacing w:after="0" w:line="240" w:lineRule="auto"/>
              <w:ind w:left="1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Квадратное уравнение не имеет действительных корней при </w:t>
            </w:r>
          </w:p>
          <w:p w:rsidR="00357D52" w:rsidRPr="00357D52" w:rsidRDefault="00357D52" w:rsidP="00357D52">
            <w:pPr>
              <w:pStyle w:val="a4"/>
              <w:spacing w:after="0" w:line="240" w:lineRule="auto"/>
              <w:ind w:left="116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D&lt;0</m:t>
                </m:r>
              </m:oMath>
            </m:oMathPara>
          </w:p>
          <w:p w:rsidR="00357D52" w:rsidRPr="00357D52" w:rsidRDefault="00357D52" w:rsidP="00357D52">
            <w:pPr>
              <w:pStyle w:val="a4"/>
              <w:spacing w:after="0" w:line="240" w:lineRule="auto"/>
              <w:ind w:left="258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D=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(2-p)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-4∙1∙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2+p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=4-4p+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p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-8-4p=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p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-8p+4</m:t>
                </m:r>
              </m:oMath>
            </m:oMathPara>
          </w:p>
          <w:p w:rsidR="00357D52" w:rsidRPr="00F32FB4" w:rsidRDefault="00F32FB4" w:rsidP="00357D52">
            <w:pPr>
              <w:pStyle w:val="a4"/>
              <w:spacing w:after="0" w:line="240" w:lineRule="auto"/>
              <w:ind w:left="258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p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-8p+4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&lt;0</m:t>
                </m:r>
              </m:oMath>
            </m:oMathPara>
          </w:p>
          <w:p w:rsidR="00F32FB4" w:rsidRPr="00F32FB4" w:rsidRDefault="00F32FB4" w:rsidP="00357D52">
            <w:pPr>
              <w:pStyle w:val="a4"/>
              <w:spacing w:after="0" w:line="240" w:lineRule="auto"/>
              <w:ind w:left="258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1,2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=4±2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e>
                </m:rad>
              </m:oMath>
            </m:oMathPara>
          </w:p>
          <w:p w:rsidR="00F32FB4" w:rsidRPr="00F32FB4" w:rsidRDefault="00F32FB4" w:rsidP="00F32FB4">
            <w:pPr>
              <w:pStyle w:val="a4"/>
              <w:spacing w:after="0" w:line="240" w:lineRule="auto"/>
              <w:ind w:left="258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Ответ: при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p∈(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4-</m:t>
              </m:r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</m:rad>
              <m:r>
                <w:rPr>
                  <w:rFonts w:ascii="Cambria Math" w:hAnsi="Cambria Math"/>
                  <w:sz w:val="24"/>
                  <w:szCs w:val="24"/>
                </w:rPr>
                <m:t>;4+</m:t>
              </m:r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</m:rad>
              <m:r>
                <w:rPr>
                  <w:rFonts w:ascii="Cambria Math" w:hAnsi="Cambria Math"/>
                  <w:sz w:val="24"/>
                  <w:szCs w:val="24"/>
                </w:rPr>
                <m:t>)</m:t>
              </m:r>
            </m:oMath>
          </w:p>
        </w:tc>
        <w:tc>
          <w:tcPr>
            <w:tcW w:w="619" w:type="pct"/>
          </w:tcPr>
          <w:p w:rsidR="00E858D9" w:rsidRDefault="00E858D9" w:rsidP="00FC5EC7">
            <w:pPr>
              <w:pStyle w:val="Default"/>
            </w:pPr>
            <w:r>
              <w:lastRenderedPageBreak/>
              <w:t>Ученики</w:t>
            </w:r>
            <w:r w:rsidR="009E2C8D">
              <w:t xml:space="preserve"> совместно с </w:t>
            </w:r>
            <w:proofErr w:type="gramStart"/>
            <w:r w:rsidR="009E2C8D">
              <w:t xml:space="preserve">учителем </w:t>
            </w:r>
            <w:r>
              <w:t xml:space="preserve"> </w:t>
            </w:r>
            <w:r w:rsidR="00CF0866">
              <w:t>обсуждают</w:t>
            </w:r>
            <w:proofErr w:type="gramEnd"/>
            <w:r w:rsidR="00CF0866">
              <w:t xml:space="preserve"> решение, </w:t>
            </w:r>
            <w:r w:rsidR="009E2C8D">
              <w:t>находят ответ</w:t>
            </w:r>
            <w:r w:rsidR="00FC5EC7">
              <w:t>.</w:t>
            </w:r>
          </w:p>
          <w:p w:rsidR="00951BA5" w:rsidRPr="00027C26" w:rsidRDefault="00951BA5" w:rsidP="00CF0866">
            <w:pPr>
              <w:pStyle w:val="Default"/>
            </w:pPr>
          </w:p>
        </w:tc>
        <w:tc>
          <w:tcPr>
            <w:tcW w:w="706" w:type="pct"/>
          </w:tcPr>
          <w:p w:rsidR="00E858D9" w:rsidRDefault="00831DB5" w:rsidP="00E44DCB">
            <w:pPr>
              <w:pStyle w:val="Default"/>
            </w:pPr>
            <w:r>
              <w:t>Диалог и поддержка</w:t>
            </w:r>
          </w:p>
          <w:p w:rsidR="00831DB5" w:rsidRDefault="00831DB5" w:rsidP="00E44DCB">
            <w:pPr>
              <w:pStyle w:val="Default"/>
            </w:pPr>
          </w:p>
          <w:p w:rsidR="00831DB5" w:rsidRPr="00027C26" w:rsidRDefault="00CF0866" w:rsidP="009E2C8D">
            <w:pPr>
              <w:pStyle w:val="Default"/>
            </w:pPr>
            <w:proofErr w:type="spellStart"/>
            <w:r>
              <w:t>Самооценивание</w:t>
            </w:r>
            <w:proofErr w:type="spellEnd"/>
            <w:r>
              <w:t xml:space="preserve"> учащихся. Метод «</w:t>
            </w:r>
            <w:r w:rsidR="009E2C8D">
              <w:t>Большой палец</w:t>
            </w:r>
            <w:r>
              <w:t>»</w:t>
            </w:r>
          </w:p>
        </w:tc>
        <w:tc>
          <w:tcPr>
            <w:tcW w:w="739" w:type="pct"/>
          </w:tcPr>
          <w:p w:rsidR="00787CE1" w:rsidRPr="00027C26" w:rsidRDefault="00787CE1" w:rsidP="00056168">
            <w:pPr>
              <w:pStyle w:val="Default"/>
            </w:pPr>
          </w:p>
        </w:tc>
      </w:tr>
      <w:tr w:rsidR="00F94DA2" w:rsidRPr="00027C26" w:rsidTr="007E5B99">
        <w:trPr>
          <w:trHeight w:val="90"/>
        </w:trPr>
        <w:tc>
          <w:tcPr>
            <w:tcW w:w="712" w:type="pct"/>
          </w:tcPr>
          <w:p w:rsidR="00F94DA2" w:rsidRDefault="00F94DA2" w:rsidP="00F94DA2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27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027C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этап</w:t>
            </w:r>
            <w:proofErr w:type="gramEnd"/>
            <w:r w:rsidRPr="00027C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  </w:t>
            </w:r>
          </w:p>
          <w:p w:rsidR="00F94DA2" w:rsidRPr="00027C26" w:rsidRDefault="00F94DA2" w:rsidP="00F94DA2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C2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9867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27C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минут) </w:t>
            </w:r>
          </w:p>
          <w:p w:rsidR="00F94DA2" w:rsidRPr="00027C26" w:rsidRDefault="00432345" w:rsidP="00F94DA2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2224" w:type="pct"/>
          </w:tcPr>
          <w:p w:rsidR="00F94DA2" w:rsidRDefault="00F94DA2" w:rsidP="00F94DA2">
            <w:pPr>
              <w:pStyle w:val="Default"/>
              <w:ind w:left="116"/>
            </w:pPr>
            <w:r>
              <w:t>№18.3</w:t>
            </w:r>
          </w:p>
          <w:p w:rsidR="00F94DA2" w:rsidRDefault="00F94DA2" w:rsidP="00F94DA2">
            <w:pPr>
              <w:pStyle w:val="Default"/>
              <w:ind w:left="116"/>
            </w:pPr>
            <w:r>
              <w:t>Разложите квадратный трехчлен на линейные множители:</w:t>
            </w:r>
          </w:p>
          <w:p w:rsidR="00F94DA2" w:rsidRPr="009D6747" w:rsidRDefault="009D6747" w:rsidP="00F94DA2">
            <w:pPr>
              <w:pStyle w:val="Default"/>
              <w:ind w:left="116"/>
              <w:rPr>
                <w:rFonts w:eastAsiaTheme="minorEastAsi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-6x+9=0</m:t>
                </m:r>
              </m:oMath>
            </m:oMathPara>
          </w:p>
          <w:p w:rsidR="009D6747" w:rsidRPr="00F41045" w:rsidRDefault="009D6747" w:rsidP="00F94DA2">
            <w:pPr>
              <w:pStyle w:val="Default"/>
              <w:ind w:left="116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1,2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6±i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</w:rPr>
                          <m:t>-36+72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6±6i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r>
                  <w:rPr>
                    <w:rFonts w:ascii="Cambria Math" w:eastAsiaTheme="minorEastAsia" w:hAnsi="Cambria Math"/>
                  </w:rPr>
                  <m:t>1,5</m:t>
                </m:r>
                <m:r>
                  <w:rPr>
                    <w:rFonts w:ascii="Cambria Math" w:eastAsiaTheme="minorEastAsia" w:hAnsi="Cambria Math"/>
                  </w:rPr>
                  <m:t>±</m:t>
                </m:r>
                <m:r>
                  <w:rPr>
                    <w:rFonts w:ascii="Cambria Math" w:eastAsiaTheme="minorEastAsia" w:hAnsi="Cambria Math"/>
                  </w:rPr>
                  <m:t>1,5</m:t>
                </m:r>
                <m:r>
                  <w:rPr>
                    <w:rFonts w:ascii="Cambria Math" w:eastAsiaTheme="minorEastAsia" w:hAnsi="Cambria Math"/>
                  </w:rPr>
                  <m:t>i</m:t>
                </m:r>
              </m:oMath>
            </m:oMathPara>
          </w:p>
          <w:p w:rsidR="00F41045" w:rsidRPr="00BE4355" w:rsidRDefault="00F41045" w:rsidP="00F94DA2">
            <w:pPr>
              <w:pStyle w:val="Default"/>
              <w:ind w:left="116"/>
              <w:rPr>
                <w:rFonts w:eastAsiaTheme="minorEastAsi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-6x+9=</m:t>
                </m:r>
                <m:r>
                  <w:rPr>
                    <w:rFonts w:ascii="Cambria Math" w:hAnsi="Cambria Math"/>
                  </w:rPr>
                  <m:t>2(x-1,5-1,5i)(x-1,5+1,5i)</m:t>
                </m:r>
              </m:oMath>
            </m:oMathPara>
          </w:p>
          <w:p w:rsidR="00BE4355" w:rsidRPr="009D6747" w:rsidRDefault="00BE4355" w:rsidP="00F94DA2">
            <w:pPr>
              <w:pStyle w:val="Default"/>
              <w:ind w:left="116"/>
              <w:rPr>
                <w:rFonts w:eastAsiaTheme="minorEastAsia"/>
              </w:rPr>
            </w:pPr>
          </w:p>
          <w:p w:rsidR="00F94DA2" w:rsidRPr="00625B4B" w:rsidRDefault="00F94DA2" w:rsidP="00BE4355">
            <w:pPr>
              <w:pStyle w:val="Default"/>
              <w:ind w:left="116"/>
            </w:pPr>
            <w:r>
              <w:t xml:space="preserve">- </w:t>
            </w:r>
            <w:r w:rsidR="00BE4355">
              <w:t xml:space="preserve">Сегодня мы продолжим </w:t>
            </w:r>
            <w:r>
              <w:t xml:space="preserve">решать квадратные уравнения на множестве комплексных чисел. Запишите тему урока. </w:t>
            </w:r>
          </w:p>
        </w:tc>
        <w:tc>
          <w:tcPr>
            <w:tcW w:w="619" w:type="pct"/>
          </w:tcPr>
          <w:p w:rsidR="00F94DA2" w:rsidRDefault="00F94DA2" w:rsidP="00F94DA2">
            <w:pPr>
              <w:pStyle w:val="Default"/>
            </w:pPr>
            <w:r w:rsidRPr="00027C26">
              <w:t>У</w:t>
            </w:r>
            <w:r>
              <w:t>чащиеся обмениваются тетрадями для проверки</w:t>
            </w:r>
          </w:p>
          <w:p w:rsidR="00F94DA2" w:rsidRDefault="00F94DA2" w:rsidP="00F94DA2">
            <w:pPr>
              <w:pStyle w:val="Default"/>
            </w:pPr>
          </w:p>
          <w:p w:rsidR="00BE4355" w:rsidRDefault="00BE4355" w:rsidP="00F94DA2">
            <w:pPr>
              <w:pStyle w:val="Default"/>
            </w:pPr>
          </w:p>
          <w:p w:rsidR="00F94DA2" w:rsidRPr="00027C26" w:rsidRDefault="00F94DA2" w:rsidP="001F27BB">
            <w:pPr>
              <w:pStyle w:val="Default"/>
            </w:pPr>
            <w:r>
              <w:t xml:space="preserve">Записывают тему урока. </w:t>
            </w:r>
            <w:r w:rsidR="001F27BB">
              <w:t>О</w:t>
            </w:r>
            <w:r>
              <w:t>пределяют цели урока.</w:t>
            </w:r>
          </w:p>
        </w:tc>
        <w:tc>
          <w:tcPr>
            <w:tcW w:w="706" w:type="pct"/>
          </w:tcPr>
          <w:p w:rsidR="00F94DA2" w:rsidRDefault="00F94DA2" w:rsidP="00F94DA2">
            <w:pPr>
              <w:pStyle w:val="Default"/>
            </w:pPr>
            <w:r>
              <w:t>Проверка по эталону</w:t>
            </w:r>
          </w:p>
          <w:p w:rsidR="00F94DA2" w:rsidRDefault="00F94DA2" w:rsidP="00F94DA2">
            <w:pPr>
              <w:pStyle w:val="Default"/>
            </w:pPr>
            <w:proofErr w:type="spellStart"/>
            <w:r>
              <w:t>Взаимооценивание</w:t>
            </w:r>
            <w:proofErr w:type="spellEnd"/>
          </w:p>
          <w:p w:rsidR="00F94DA2" w:rsidRDefault="00F94DA2" w:rsidP="00F94DA2">
            <w:pPr>
              <w:pStyle w:val="Default"/>
            </w:pPr>
          </w:p>
          <w:p w:rsidR="00F94DA2" w:rsidRPr="00027C26" w:rsidRDefault="00F94DA2" w:rsidP="00F94DA2">
            <w:pPr>
              <w:pStyle w:val="Default"/>
            </w:pPr>
          </w:p>
        </w:tc>
        <w:tc>
          <w:tcPr>
            <w:tcW w:w="739" w:type="pct"/>
          </w:tcPr>
          <w:p w:rsidR="00F94DA2" w:rsidRDefault="00F94DA2" w:rsidP="00F94DA2">
            <w:pPr>
              <w:pStyle w:val="Default"/>
            </w:pPr>
            <w:r>
              <w:t>Алгебра и начала анализа</w:t>
            </w:r>
            <w:r w:rsidRPr="00027C26">
              <w:t xml:space="preserve">, </w:t>
            </w:r>
            <w:r>
              <w:t>11</w:t>
            </w:r>
            <w:r w:rsidRPr="00027C26">
              <w:t xml:space="preserve"> </w:t>
            </w:r>
            <w:proofErr w:type="gramStart"/>
            <w:r w:rsidRPr="00027C26">
              <w:t xml:space="preserve">класс,  </w:t>
            </w:r>
            <w:proofErr w:type="spellStart"/>
            <w:r>
              <w:t>естеств</w:t>
            </w:r>
            <w:proofErr w:type="spellEnd"/>
            <w:proofErr w:type="gramEnd"/>
            <w:r>
              <w:t>.-</w:t>
            </w:r>
            <w:proofErr w:type="spellStart"/>
            <w:r>
              <w:t>матем.направл</w:t>
            </w:r>
            <w:proofErr w:type="spellEnd"/>
            <w:r>
              <w:t>.</w:t>
            </w:r>
            <w:r w:rsidRPr="00027C26">
              <w:t xml:space="preserve">, </w:t>
            </w:r>
            <w:proofErr w:type="spellStart"/>
            <w:r>
              <w:t>А.Е.Абылкасымова</w:t>
            </w:r>
            <w:proofErr w:type="spellEnd"/>
            <w:r w:rsidRPr="00027C26">
              <w:t>,</w:t>
            </w:r>
            <w:r>
              <w:t xml:space="preserve"> </w:t>
            </w:r>
            <w:proofErr w:type="spellStart"/>
            <w:r>
              <w:t>В.Е.Корчевский</w:t>
            </w:r>
            <w:proofErr w:type="spellEnd"/>
            <w:r w:rsidRPr="00027C26">
              <w:t xml:space="preserve">, </w:t>
            </w:r>
            <w:proofErr w:type="spellStart"/>
            <w:r>
              <w:t>З.А.</w:t>
            </w:r>
            <w:r w:rsidRPr="00027C26">
              <w:t>Жумагулова</w:t>
            </w:r>
            <w:proofErr w:type="spellEnd"/>
            <w:r>
              <w:t xml:space="preserve">, </w:t>
            </w:r>
            <w:proofErr w:type="spellStart"/>
            <w:r>
              <w:t>Мектеп</w:t>
            </w:r>
            <w:proofErr w:type="spellEnd"/>
            <w:r>
              <w:t>, 2020</w:t>
            </w:r>
            <w:r w:rsidRPr="00027C26">
              <w:t>г.</w:t>
            </w:r>
          </w:p>
          <w:p w:rsidR="00F94DA2" w:rsidRDefault="00F94DA2" w:rsidP="00F94DA2">
            <w:pPr>
              <w:pStyle w:val="Default"/>
            </w:pPr>
          </w:p>
          <w:p w:rsidR="00F94DA2" w:rsidRPr="00027C26" w:rsidRDefault="00F94DA2" w:rsidP="00F94DA2">
            <w:pPr>
              <w:pStyle w:val="Default"/>
            </w:pPr>
          </w:p>
        </w:tc>
      </w:tr>
      <w:tr w:rsidR="005A7C33" w:rsidRPr="00027C26" w:rsidTr="007E5B99">
        <w:trPr>
          <w:trHeight w:val="90"/>
        </w:trPr>
        <w:tc>
          <w:tcPr>
            <w:tcW w:w="712" w:type="pct"/>
          </w:tcPr>
          <w:p w:rsidR="005A7C33" w:rsidRDefault="005A7C33" w:rsidP="005A7C3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027C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урока</w:t>
            </w:r>
          </w:p>
          <w:p w:rsidR="005A7C33" w:rsidRPr="00027C26" w:rsidRDefault="005A7C33" w:rsidP="005A7C3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(8</w:t>
            </w:r>
            <w:r w:rsidRPr="00027C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минут)</w:t>
            </w:r>
          </w:p>
          <w:p w:rsidR="005A7C33" w:rsidRPr="00027C26" w:rsidRDefault="005A7C33" w:rsidP="005A7C33">
            <w:pPr>
              <w:pStyle w:val="a6"/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Фронтальная работа</w:t>
            </w:r>
          </w:p>
        </w:tc>
        <w:tc>
          <w:tcPr>
            <w:tcW w:w="2224" w:type="pct"/>
          </w:tcPr>
          <w:p w:rsidR="005A7C33" w:rsidRDefault="005A7C33" w:rsidP="005A7C33">
            <w:pPr>
              <w:pStyle w:val="Default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- На прошлом уроке вы научились находить комплексные корни квадратных уравнений при отрицательном дискриминанте. Сегодня мы продолжим решать квадратные уравнения на множестве комплексных чисел. </w:t>
            </w:r>
          </w:p>
          <w:p w:rsidR="005A7C33" w:rsidRDefault="005A7C33" w:rsidP="005A7C33">
            <w:pPr>
              <w:pStyle w:val="Default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Повторим формулу нахождения корней квадратного уравнения при </w:t>
            </w:r>
            <m:oMath>
              <m:r>
                <w:rPr>
                  <w:rFonts w:ascii="Cambria Math" w:eastAsiaTheme="minorEastAsia" w:hAnsi="Cambria Math"/>
                </w:rPr>
                <m:t>D&lt;0</m:t>
              </m:r>
            </m:oMath>
            <w:r>
              <w:rPr>
                <w:rFonts w:eastAsiaTheme="minorEastAsia"/>
              </w:rPr>
              <w:t>:</w:t>
            </w:r>
          </w:p>
          <w:p w:rsidR="005A7C33" w:rsidRDefault="005A7C33" w:rsidP="005A7C33">
            <w:pPr>
              <w:pStyle w:val="Default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1,2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-b±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i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lang w:val="en-US"/>
                              </w:rPr>
                              <m:t>-b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</w:rPr>
                          <m:t>+4ac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2a</m:t>
                    </m:r>
                  </m:den>
                </m:f>
              </m:oMath>
            </m:oMathPara>
          </w:p>
          <w:p w:rsidR="005A7C33" w:rsidRDefault="005A7C33" w:rsidP="005A7C33">
            <w:pPr>
              <w:pStyle w:val="Default"/>
              <w:rPr>
                <w:rFonts w:eastAsiaTheme="minorEastAsia"/>
              </w:rPr>
            </w:pPr>
            <w:r>
              <w:rPr>
                <w:rFonts w:eastAsiaTheme="minorEastAsia"/>
              </w:rPr>
              <w:t>Рассмотрим решения следующих заданий</w:t>
            </w:r>
          </w:p>
          <w:p w:rsidR="005A7C33" w:rsidRDefault="005A7C33" w:rsidP="005A7C33">
            <w:pPr>
              <w:pStyle w:val="Default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№18.6 </w:t>
            </w:r>
          </w:p>
          <w:p w:rsidR="005A7C33" w:rsidRDefault="005A7C33" w:rsidP="005A7C33">
            <w:pPr>
              <w:pStyle w:val="Default"/>
              <w:rPr>
                <w:rFonts w:eastAsiaTheme="minorEastAsia"/>
              </w:rPr>
            </w:pPr>
            <w:r>
              <w:rPr>
                <w:rFonts w:eastAsiaTheme="minorEastAsia"/>
              </w:rPr>
              <w:t>Разложите выражение на линейные множители:</w:t>
            </w:r>
          </w:p>
          <w:p w:rsidR="005A7C33" w:rsidRPr="00E62013" w:rsidRDefault="005A7C33" w:rsidP="005A7C33">
            <w:pPr>
              <w:pStyle w:val="Default"/>
              <w:rPr>
                <w:rFonts w:eastAsiaTheme="minorEastAsia"/>
                <w:i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>-8</m:t>
                </m:r>
                <m:r>
                  <w:rPr>
                    <w:rFonts w:ascii="Cambria Math" w:eastAsiaTheme="minorEastAsia" w:hAnsi="Cambria Math"/>
                  </w:rPr>
                  <m:t>=0</m:t>
                </m:r>
              </m:oMath>
            </m:oMathPara>
          </w:p>
          <w:p w:rsidR="005A7C33" w:rsidRPr="00E62013" w:rsidRDefault="005A7C33" w:rsidP="005A7C33">
            <w:pPr>
              <w:pStyle w:val="Default"/>
              <w:rPr>
                <w:rFonts w:eastAsiaTheme="minorEastAsia"/>
                <w:i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=t</m:t>
                </m:r>
              </m:oMath>
            </m:oMathPara>
          </w:p>
          <w:p w:rsidR="005A7C33" w:rsidRPr="00E62013" w:rsidRDefault="005A7C33" w:rsidP="005A7C33">
            <w:pPr>
              <w:pStyle w:val="Default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+2t-8</m:t>
                </m:r>
                <m:r>
                  <w:rPr>
                    <w:rFonts w:ascii="Cambria Math" w:eastAsiaTheme="minorEastAsia" w:hAnsi="Cambria Math"/>
                  </w:rPr>
                  <m:t>=0</m:t>
                </m:r>
              </m:oMath>
            </m:oMathPara>
          </w:p>
          <w:p w:rsidR="005A7C33" w:rsidRPr="00E62013" w:rsidRDefault="005A7C33" w:rsidP="005A7C33">
            <w:pPr>
              <w:pStyle w:val="Default"/>
              <w:rPr>
                <w:rFonts w:eastAsiaTheme="minorEastAsia"/>
                <w:i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1,2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-2</m:t>
                    </m:r>
                    <m:r>
                      <w:rPr>
                        <w:rFonts w:ascii="Cambria Math" w:eastAsiaTheme="minorEastAsia" w:hAnsi="Cambria Math"/>
                      </w:rPr>
                      <m:t>±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4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</w:rPr>
                          <m:t>-</m:t>
                        </m:r>
                        <m:r>
                          <w:rPr>
                            <w:rFonts w:ascii="Cambria Math" w:eastAsiaTheme="minorEastAsia" w:hAnsi="Cambria Math"/>
                          </w:rPr>
                          <m:t>4∙1∙</m:t>
                        </m:r>
                        <m:r>
                          <w:rPr>
                            <w:rFonts w:ascii="Cambria Math" w:eastAsiaTheme="minorEastAsia" w:hAnsi="Cambria Math"/>
                          </w:rPr>
                          <m:t>(-8)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2∙1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-2</m:t>
                    </m:r>
                    <m:r>
                      <w:rPr>
                        <w:rFonts w:ascii="Cambria Math" w:eastAsiaTheme="minorEastAsia" w:hAnsi="Cambria Math"/>
                      </w:rPr>
                      <m:t>±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</w:rPr>
                          <m:t>36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-2±6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r>
                  <w:rPr>
                    <w:rFonts w:ascii="Cambria Math" w:eastAsiaTheme="minorEastAsia" w:hAnsi="Cambria Math"/>
                  </w:rPr>
                  <m:t>-4 и 2</m:t>
                </m:r>
              </m:oMath>
            </m:oMathPara>
          </w:p>
          <w:p w:rsidR="005A7C33" w:rsidRPr="00E62013" w:rsidRDefault="005A7C33" w:rsidP="005A7C33">
            <w:pPr>
              <w:pStyle w:val="Default"/>
              <w:rPr>
                <w:rFonts w:eastAsiaTheme="minorEastAsia"/>
                <w:i/>
                <w:lang w:val="en-US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1,2</m:t>
                  </m:r>
                </m:sub>
              </m:sSub>
              <m:r>
                <w:rPr>
                  <w:rFonts w:ascii="Cambria Math" w:eastAsiaTheme="minorEastAsia" w:hAnsi="Cambria Math"/>
                </w:rPr>
                <m:t>=±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-4</m:t>
                  </m:r>
                </m:e>
              </m:rad>
              <m:r>
                <w:rPr>
                  <w:rFonts w:ascii="Cambria Math" w:eastAsiaTheme="minorEastAsia" w:hAnsi="Cambria Math"/>
                </w:rPr>
                <m:t>=±2i</m:t>
              </m:r>
            </m:oMath>
            <w:r>
              <w:rPr>
                <w:rFonts w:eastAsiaTheme="minorEastAsia"/>
                <w:i/>
                <w:lang w:val="en-US"/>
              </w:rPr>
              <w:t xml:space="preserve">    </w:t>
            </w:r>
          </w:p>
          <w:p w:rsidR="005A7C33" w:rsidRPr="00E62013" w:rsidRDefault="005A7C33" w:rsidP="005A7C33">
            <w:pPr>
              <w:pStyle w:val="Default"/>
              <w:rPr>
                <w:rFonts w:eastAsiaTheme="minorEastAsia"/>
                <w:i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3,4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=±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</m:rad>
              </m:oMath>
            </m:oMathPara>
          </w:p>
          <w:p w:rsidR="005A7C33" w:rsidRPr="00DD0F34" w:rsidRDefault="005A7C33" w:rsidP="005A7C33">
            <w:pPr>
              <w:pStyle w:val="Default"/>
              <w:rPr>
                <w:rFonts w:eastAsiaTheme="minorEastAsia"/>
                <w:i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>-8</m:t>
                </m:r>
                <m:r>
                  <w:rPr>
                    <w:rFonts w:ascii="Cambria Math" w:eastAsiaTheme="minorEastAsia" w:hAnsi="Cambria Math"/>
                  </w:rPr>
                  <m:t>=</m:t>
                </m:r>
                <m:r>
                  <w:rPr>
                    <w:rFonts w:ascii="Cambria Math" w:eastAsiaTheme="minorEastAsia" w:hAnsi="Cambria Math"/>
                  </w:rPr>
                  <m:t>(x-2i)(x+2i)(x-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</m:rad>
                <m:r>
                  <w:rPr>
                    <w:rFonts w:ascii="Cambria Math" w:eastAsiaTheme="minorEastAsia" w:hAnsi="Cambria Math"/>
                  </w:rPr>
                  <m:t>)(x+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2)</m:t>
                    </m:r>
                  </m:e>
                </m:rad>
              </m:oMath>
            </m:oMathPara>
          </w:p>
          <w:p w:rsidR="005A7C33" w:rsidRDefault="005A7C33" w:rsidP="005A7C33">
            <w:pPr>
              <w:pStyle w:val="Default"/>
              <w:rPr>
                <w:rFonts w:eastAsiaTheme="minorEastAsia"/>
              </w:rPr>
            </w:pPr>
            <w:r>
              <w:rPr>
                <w:rFonts w:eastAsiaTheme="minorEastAsia"/>
              </w:rPr>
              <w:t>№18.8</w:t>
            </w:r>
          </w:p>
          <w:p w:rsidR="00C70105" w:rsidRPr="00653E59" w:rsidRDefault="00C70105" w:rsidP="005A7C33">
            <w:pPr>
              <w:pStyle w:val="Default"/>
              <w:rPr>
                <w:rFonts w:eastAsiaTheme="minorEastAsia"/>
              </w:rPr>
            </w:pPr>
            <w:r>
              <w:rPr>
                <w:rFonts w:eastAsiaTheme="minorEastAsia"/>
              </w:rPr>
              <w:t>Решите квадратное уравнение:</w:t>
            </w:r>
          </w:p>
          <w:p w:rsidR="005A7C33" w:rsidRPr="00653E59" w:rsidRDefault="005A7C33" w:rsidP="005A7C33">
            <w:pPr>
              <w:pStyle w:val="Default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z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-(2+i)z+2i=0</m:t>
                </m:r>
              </m:oMath>
            </m:oMathPara>
          </w:p>
          <w:p w:rsidR="005A7C33" w:rsidRPr="00DF0DEA" w:rsidRDefault="005A7C33" w:rsidP="005A7C33">
            <w:pPr>
              <w:pStyle w:val="Default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D=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color w:val="auto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(-2-i)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-4∙1∙</m:t>
                </m:r>
                <m:r>
                  <w:rPr>
                    <w:rFonts w:ascii="Cambria Math" w:hAnsi="Cambria Math"/>
                  </w:rPr>
                  <m:t>2i=4+</m:t>
                </m:r>
                <m:r>
                  <w:rPr>
                    <w:rFonts w:ascii="Cambria Math" w:hAnsi="Cambria Math"/>
                  </w:rPr>
                  <m:t>4</m:t>
                </m:r>
                <m:r>
                  <w:rPr>
                    <w:rFonts w:ascii="Cambria Math" w:hAnsi="Cambria Math"/>
                  </w:rPr>
                  <m:t>i</m:t>
                </m:r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color w:val="auto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-8</m:t>
                </m:r>
                <m:r>
                  <w:rPr>
                    <w:rFonts w:ascii="Cambria Math" w:hAnsi="Cambria Math"/>
                  </w:rPr>
                  <m:t>i</m:t>
                </m:r>
                <m: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</w:rPr>
                  <m:t>4-4i-1=3-4i</m:t>
                </m:r>
              </m:oMath>
            </m:oMathPara>
          </w:p>
          <w:p w:rsidR="005A7C33" w:rsidRPr="00DF0DEA" w:rsidRDefault="005A7C33" w:rsidP="005A7C33">
            <w:pPr>
              <w:pStyle w:val="Default"/>
              <w:rPr>
                <w:rFonts w:eastAsiaTheme="minorEastAsia"/>
                <w:i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D</m:t>
                    </m:r>
                  </m:e>
                </m:rad>
                <m:r>
                  <w:rPr>
                    <w:rFonts w:ascii="Cambria Math" w:eastAsiaTheme="minorEastAsia" w:hAnsi="Cambria Math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3-4i</m:t>
                    </m:r>
                  </m:e>
                </m:rad>
                <m:r>
                  <w:rPr>
                    <w:rFonts w:ascii="Cambria Math" w:eastAsiaTheme="minorEastAsia" w:hAnsi="Cambria Math"/>
                  </w:rPr>
                  <m:t>=±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radPr>
                      <m:deg/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Pr>
                          <m:num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9+16</m:t>
                                </m:r>
                              </m:e>
                            </m:rad>
                            <m:r>
                              <w:rPr>
                                <w:rFonts w:ascii="Cambria Math" w:eastAsiaTheme="minorEastAsia" w:hAnsi="Cambria Math"/>
                              </w:rPr>
                              <m:t>+3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den>
                        </m:f>
                      </m:e>
                    </m:rad>
                    <m:r>
                      <w:rPr>
                        <w:rFonts w:ascii="Cambria Math" w:eastAsiaTheme="minorEastAsia" w:hAnsi="Cambria Math"/>
                      </w:rPr>
                      <m:t>-i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radPr>
                      <m:deg/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Pr>
                          <m:num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9+16</m:t>
                                </m:r>
                              </m:e>
                            </m:rad>
                            <m:r>
                              <w:rPr>
                                <w:rFonts w:ascii="Cambria Math" w:eastAsiaTheme="minorEastAsia" w:hAnsi="Cambria Math"/>
                              </w:rPr>
                              <m:t>-</m:t>
                            </m:r>
                            <m:r>
                              <w:rPr>
                                <w:rFonts w:ascii="Cambria Math" w:eastAsiaTheme="minorEastAsia" w:hAnsi="Cambria Math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den>
                        </m:f>
                      </m:e>
                    </m:rad>
                  </m:e>
                </m:d>
                <m:r>
                  <w:rPr>
                    <w:rFonts w:ascii="Cambria Math" w:eastAsiaTheme="minorEastAsia" w:hAnsi="Cambria Math"/>
                  </w:rPr>
                  <m:t>=±(2-i)</m:t>
                </m:r>
              </m:oMath>
            </m:oMathPara>
          </w:p>
          <w:p w:rsidR="005A7C33" w:rsidRPr="00DF0DEA" w:rsidRDefault="005A7C33" w:rsidP="005A7C33">
            <w:pPr>
              <w:pStyle w:val="Default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2+i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</w:rPr>
                      <m:t>-(2-i)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2∙1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2+i-2+i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2i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=i</m:t>
                </m:r>
              </m:oMath>
            </m:oMathPara>
          </w:p>
          <w:p w:rsidR="005A7C33" w:rsidRPr="00F620D3" w:rsidRDefault="005A7C33" w:rsidP="005A7C33">
            <w:pPr>
              <w:pStyle w:val="Default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2+i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</w:rPr>
                      <m:t>+</m:t>
                    </m:r>
                    <m:r>
                      <w:rPr>
                        <w:rFonts w:ascii="Cambria Math" w:eastAsiaTheme="minorEastAsia" w:hAnsi="Cambria Math"/>
                      </w:rPr>
                      <m:t>(2-i)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2∙1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2+i</m:t>
                    </m:r>
                    <m:r>
                      <w:rPr>
                        <w:rFonts w:ascii="Cambria Math" w:eastAsiaTheme="minorEastAsia" w:hAnsi="Cambria Math"/>
                      </w:rPr>
                      <m:t>+2-</m:t>
                    </m:r>
                    <m:r>
                      <w:rPr>
                        <w:rFonts w:ascii="Cambria Math" w:eastAsiaTheme="minorEastAsia" w:hAnsi="Cambria Math"/>
                      </w:rPr>
                      <m:t>i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r>
                  <w:rPr>
                    <w:rFonts w:ascii="Cambria Math" w:eastAsiaTheme="minorEastAsia" w:hAnsi="Cambria Math"/>
                  </w:rPr>
                  <m:t>2</m:t>
                </m:r>
              </m:oMath>
            </m:oMathPara>
          </w:p>
        </w:tc>
        <w:tc>
          <w:tcPr>
            <w:tcW w:w="619" w:type="pct"/>
          </w:tcPr>
          <w:p w:rsidR="005A7C33" w:rsidRPr="0087296E" w:rsidRDefault="005A7C33" w:rsidP="005A7C33">
            <w:pPr>
              <w:pStyle w:val="Default"/>
              <w:spacing w:after="240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 xml:space="preserve">Учащиеся повторяют алгоритм </w:t>
            </w:r>
            <w:proofErr w:type="gramStart"/>
            <w:r>
              <w:rPr>
                <w:rFonts w:eastAsiaTheme="minorEastAsia"/>
              </w:rPr>
              <w:t>решения  квадратного</w:t>
            </w:r>
            <w:proofErr w:type="gramEnd"/>
            <w:r>
              <w:rPr>
                <w:rFonts w:eastAsiaTheme="minorEastAsia"/>
              </w:rPr>
              <w:t xml:space="preserve"> уравнения при отрицательном дискриминанте, рассматривают решение заданий уровня В и С, оформляют записи в тетради. </w:t>
            </w:r>
          </w:p>
          <w:p w:rsidR="005A7C33" w:rsidRDefault="005A7C33" w:rsidP="005A7C33">
            <w:pPr>
              <w:pStyle w:val="Default"/>
              <w:spacing w:after="240"/>
              <w:rPr>
                <w:rFonts w:eastAsiaTheme="minorEastAsia"/>
              </w:rPr>
            </w:pPr>
          </w:p>
          <w:p w:rsidR="005A7C33" w:rsidRDefault="005A7C33" w:rsidP="005A7C33">
            <w:pPr>
              <w:pStyle w:val="Default"/>
              <w:spacing w:after="240"/>
              <w:rPr>
                <w:rFonts w:eastAsiaTheme="minorEastAsia"/>
              </w:rPr>
            </w:pPr>
          </w:p>
          <w:p w:rsidR="005A7C33" w:rsidRDefault="005A7C33" w:rsidP="005A7C33">
            <w:pPr>
              <w:pStyle w:val="Default"/>
              <w:spacing w:after="240"/>
              <w:rPr>
                <w:rFonts w:eastAsiaTheme="minorEastAsia"/>
              </w:rPr>
            </w:pPr>
          </w:p>
          <w:p w:rsidR="005A7C33" w:rsidRPr="00027C26" w:rsidRDefault="005A7C33" w:rsidP="005A7C33">
            <w:pPr>
              <w:pStyle w:val="Default"/>
              <w:spacing w:after="240"/>
            </w:pPr>
          </w:p>
        </w:tc>
        <w:tc>
          <w:tcPr>
            <w:tcW w:w="706" w:type="pct"/>
          </w:tcPr>
          <w:p w:rsidR="005A7C33" w:rsidRDefault="005A7C33" w:rsidP="005A7C33">
            <w:pPr>
              <w:pStyle w:val="Default"/>
              <w:spacing w:after="240"/>
            </w:pPr>
            <w:r>
              <w:t>Диалог и поддержка. Конструктивный комментарий учителя</w:t>
            </w:r>
          </w:p>
          <w:p w:rsidR="005A7C33" w:rsidRDefault="005A7C33" w:rsidP="005A7C33">
            <w:pPr>
              <w:pStyle w:val="Default"/>
              <w:spacing w:after="240"/>
            </w:pPr>
          </w:p>
          <w:p w:rsidR="005A7C33" w:rsidRDefault="005A7C33" w:rsidP="005A7C33">
            <w:pPr>
              <w:pStyle w:val="Default"/>
              <w:spacing w:after="240"/>
            </w:pPr>
          </w:p>
          <w:p w:rsidR="005A7C33" w:rsidRDefault="005A7C33" w:rsidP="005A7C33">
            <w:pPr>
              <w:pStyle w:val="Default"/>
              <w:spacing w:after="240"/>
            </w:pPr>
          </w:p>
          <w:p w:rsidR="005A7C33" w:rsidRDefault="005A7C33" w:rsidP="005A7C33">
            <w:pPr>
              <w:pStyle w:val="Default"/>
              <w:spacing w:after="240"/>
            </w:pPr>
          </w:p>
          <w:p w:rsidR="005A7C33" w:rsidRDefault="005A7C33" w:rsidP="005A7C33">
            <w:pPr>
              <w:pStyle w:val="Default"/>
              <w:spacing w:after="240"/>
            </w:pPr>
          </w:p>
          <w:p w:rsidR="005A7C33" w:rsidRDefault="005A7C33" w:rsidP="005A7C33">
            <w:pPr>
              <w:pStyle w:val="Default"/>
              <w:spacing w:after="240"/>
            </w:pPr>
          </w:p>
          <w:p w:rsidR="005A7C33" w:rsidRDefault="005A7C33" w:rsidP="005A7C33">
            <w:pPr>
              <w:pStyle w:val="Default"/>
              <w:spacing w:after="240"/>
            </w:pPr>
          </w:p>
          <w:p w:rsidR="005A7C33" w:rsidRDefault="005A7C33" w:rsidP="005A7C33">
            <w:pPr>
              <w:pStyle w:val="Default"/>
              <w:spacing w:after="240"/>
            </w:pPr>
          </w:p>
          <w:p w:rsidR="005A7C33" w:rsidRDefault="005A7C33" w:rsidP="005A7C33">
            <w:pPr>
              <w:pStyle w:val="Default"/>
              <w:spacing w:after="240"/>
            </w:pPr>
          </w:p>
          <w:p w:rsidR="005A7C33" w:rsidRDefault="005A7C33" w:rsidP="005A7C33">
            <w:pPr>
              <w:pStyle w:val="Default"/>
              <w:spacing w:after="240"/>
            </w:pPr>
          </w:p>
          <w:p w:rsidR="005A7C33" w:rsidRDefault="005A7C33" w:rsidP="005A7C33">
            <w:pPr>
              <w:pStyle w:val="Default"/>
              <w:spacing w:after="240"/>
            </w:pPr>
          </w:p>
          <w:p w:rsidR="005A7C33" w:rsidRDefault="005A7C33" w:rsidP="005A7C33">
            <w:pPr>
              <w:pStyle w:val="Default"/>
              <w:spacing w:after="240"/>
            </w:pPr>
          </w:p>
          <w:p w:rsidR="005A7C33" w:rsidRPr="00027C26" w:rsidRDefault="005A7C33" w:rsidP="005A7C33">
            <w:pPr>
              <w:pStyle w:val="Default"/>
              <w:spacing w:after="240"/>
            </w:pPr>
          </w:p>
        </w:tc>
        <w:tc>
          <w:tcPr>
            <w:tcW w:w="739" w:type="pct"/>
          </w:tcPr>
          <w:p w:rsidR="005A7C33" w:rsidRDefault="005A7C33" w:rsidP="005A7C33">
            <w:pPr>
              <w:pStyle w:val="Default"/>
            </w:pPr>
            <w:r>
              <w:lastRenderedPageBreak/>
              <w:t>Алгебра и начала анализа</w:t>
            </w:r>
            <w:r w:rsidRPr="00027C26">
              <w:t xml:space="preserve">, </w:t>
            </w:r>
            <w:r>
              <w:t>11</w:t>
            </w:r>
            <w:r w:rsidRPr="00027C26">
              <w:t xml:space="preserve"> </w:t>
            </w:r>
            <w:proofErr w:type="gramStart"/>
            <w:r w:rsidRPr="00027C26">
              <w:t xml:space="preserve">класс,  </w:t>
            </w:r>
            <w:proofErr w:type="spellStart"/>
            <w:r>
              <w:t>естеств</w:t>
            </w:r>
            <w:proofErr w:type="spellEnd"/>
            <w:proofErr w:type="gramEnd"/>
            <w:r>
              <w:t>.-</w:t>
            </w:r>
            <w:proofErr w:type="spellStart"/>
            <w:r>
              <w:t>матем.направл</w:t>
            </w:r>
            <w:proofErr w:type="spellEnd"/>
            <w:r>
              <w:t>.</w:t>
            </w:r>
            <w:r w:rsidRPr="00027C26">
              <w:t xml:space="preserve">, </w:t>
            </w:r>
            <w:proofErr w:type="spellStart"/>
            <w:r>
              <w:t>А.Е.Абылкасымова</w:t>
            </w:r>
            <w:proofErr w:type="spellEnd"/>
            <w:r w:rsidRPr="00027C26">
              <w:t>,</w:t>
            </w:r>
            <w:r>
              <w:t xml:space="preserve"> </w:t>
            </w:r>
            <w:proofErr w:type="spellStart"/>
            <w:r>
              <w:t>В.Е.Корчевский</w:t>
            </w:r>
            <w:proofErr w:type="spellEnd"/>
            <w:r w:rsidRPr="00027C26">
              <w:t xml:space="preserve">, </w:t>
            </w:r>
            <w:proofErr w:type="spellStart"/>
            <w:r>
              <w:t>З.А.</w:t>
            </w:r>
            <w:r w:rsidRPr="00027C26">
              <w:t>Жумагулова</w:t>
            </w:r>
            <w:proofErr w:type="spellEnd"/>
            <w:r>
              <w:t xml:space="preserve">, </w:t>
            </w:r>
            <w:proofErr w:type="spellStart"/>
            <w:r>
              <w:t>Мектеп</w:t>
            </w:r>
            <w:proofErr w:type="spellEnd"/>
            <w:r>
              <w:t>, 2020</w:t>
            </w:r>
            <w:r w:rsidRPr="00027C26">
              <w:t>г.</w:t>
            </w:r>
          </w:p>
          <w:p w:rsidR="005A7C33" w:rsidRDefault="005A7C33" w:rsidP="005A7C33">
            <w:pPr>
              <w:pStyle w:val="Default"/>
            </w:pPr>
          </w:p>
          <w:p w:rsidR="005A7C33" w:rsidRPr="00027C26" w:rsidRDefault="005A7C33" w:rsidP="005A7C33">
            <w:pPr>
              <w:pStyle w:val="Default"/>
            </w:pPr>
          </w:p>
        </w:tc>
      </w:tr>
      <w:tr w:rsidR="007E5B99" w:rsidRPr="00027C26" w:rsidTr="007E5B99">
        <w:trPr>
          <w:trHeight w:val="90"/>
        </w:trPr>
        <w:tc>
          <w:tcPr>
            <w:tcW w:w="712" w:type="pct"/>
          </w:tcPr>
          <w:p w:rsidR="007E5B99" w:rsidRDefault="007E5B99" w:rsidP="007E5B9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Pr="00497B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  <w:p w:rsidR="007E5B99" w:rsidRDefault="007E5B99" w:rsidP="007E5B9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(5 минуты)</w:t>
            </w:r>
          </w:p>
          <w:p w:rsidR="007E5B99" w:rsidRDefault="007E5B99" w:rsidP="007E5B9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рядам</w:t>
            </w:r>
          </w:p>
          <w:p w:rsidR="007E5B99" w:rsidRPr="00497BBD" w:rsidRDefault="007E5B99" w:rsidP="007E5B9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4" w:type="pct"/>
          </w:tcPr>
          <w:p w:rsidR="00190567" w:rsidRDefault="00190567" w:rsidP="007E5B99">
            <w:pPr>
              <w:pStyle w:val="Default"/>
              <w:rPr>
                <w:rFonts w:eastAsiaTheme="minorEastAsia"/>
              </w:rPr>
            </w:pPr>
            <w:r>
              <w:rPr>
                <w:rFonts w:eastAsiaTheme="minorEastAsia"/>
              </w:rPr>
              <w:t>«Решаем вместе»</w:t>
            </w:r>
          </w:p>
          <w:p w:rsidR="007E5B99" w:rsidRDefault="007E5B99" w:rsidP="007E5B99">
            <w:pPr>
              <w:pStyle w:val="Default"/>
              <w:rPr>
                <w:rFonts w:eastAsiaTheme="minorEastAsia"/>
              </w:rPr>
            </w:pPr>
            <w:r>
              <w:rPr>
                <w:rFonts w:eastAsiaTheme="minorEastAsia"/>
              </w:rPr>
              <w:t>Задания записаны на доске. Работа по рядам</w:t>
            </w:r>
          </w:p>
          <w:p w:rsidR="007E5B99" w:rsidRDefault="007E5B99" w:rsidP="007E5B99">
            <w:pPr>
              <w:pStyle w:val="Default"/>
              <w:rPr>
                <w:rFonts w:eastAsiaTheme="minorEastAsia"/>
              </w:rPr>
            </w:pPr>
            <w:r>
              <w:rPr>
                <w:rFonts w:eastAsiaTheme="minorEastAsia"/>
              </w:rPr>
              <w:t>Ряд 1</w:t>
            </w:r>
          </w:p>
          <w:p w:rsidR="007E5B99" w:rsidRPr="00340937" w:rsidRDefault="007E5B99" w:rsidP="007E5B99">
            <w:pPr>
              <w:pStyle w:val="Default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z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-2z+10=0</m:t>
                </m:r>
              </m:oMath>
            </m:oMathPara>
          </w:p>
          <w:p w:rsidR="00267669" w:rsidRPr="00340937" w:rsidRDefault="00267669" w:rsidP="00267669">
            <w:pPr>
              <w:pStyle w:val="Default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z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+6</m:t>
                </m:r>
                <m:r>
                  <w:rPr>
                    <w:rFonts w:ascii="Cambria Math" w:eastAsiaTheme="minorEastAsia" w:hAnsi="Cambria Math"/>
                  </w:rPr>
                  <m:t>z</m:t>
                </m:r>
                <m:r>
                  <w:rPr>
                    <w:rFonts w:ascii="Cambria Math" w:eastAsiaTheme="minorEastAsia" w:hAnsi="Cambria Math"/>
                  </w:rPr>
                  <m:t>+13</m:t>
                </m:r>
                <m:r>
                  <w:rPr>
                    <w:rFonts w:ascii="Cambria Math" w:eastAsiaTheme="minorEastAsia" w:hAnsi="Cambria Math"/>
                  </w:rPr>
                  <m:t>=0</m:t>
                </m:r>
              </m:oMath>
            </m:oMathPara>
          </w:p>
          <w:p w:rsidR="00340937" w:rsidRPr="00653E59" w:rsidRDefault="00340937" w:rsidP="007E5B99">
            <w:pPr>
              <w:pStyle w:val="Default"/>
              <w:rPr>
                <w:rFonts w:eastAsiaTheme="minorEastAsia"/>
              </w:rPr>
            </w:pPr>
          </w:p>
          <w:p w:rsidR="007E5B99" w:rsidRDefault="007E5B99" w:rsidP="007E5B99">
            <w:pPr>
              <w:pStyle w:val="Default"/>
              <w:rPr>
                <w:rFonts w:eastAsiaTheme="minorEastAsia"/>
              </w:rPr>
            </w:pPr>
            <w:r>
              <w:rPr>
                <w:rFonts w:eastAsiaTheme="minorEastAsia"/>
              </w:rPr>
              <w:t>Ряд 2</w:t>
            </w:r>
          </w:p>
          <w:p w:rsidR="00267669" w:rsidRPr="00267669" w:rsidRDefault="00267669" w:rsidP="00267669">
            <w:pPr>
              <w:pStyle w:val="Default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z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+6</m:t>
                </m:r>
                <m:r>
                  <w:rPr>
                    <w:rFonts w:ascii="Cambria Math" w:eastAsiaTheme="minorEastAsia" w:hAnsi="Cambria Math"/>
                  </w:rPr>
                  <m:t>z</m:t>
                </m:r>
                <m:r>
                  <w:rPr>
                    <w:rFonts w:ascii="Cambria Math" w:eastAsiaTheme="minorEastAsia" w:hAnsi="Cambria Math"/>
                  </w:rPr>
                  <m:t>+18</m:t>
                </m:r>
                <m:r>
                  <w:rPr>
                    <w:rFonts w:ascii="Cambria Math" w:eastAsiaTheme="minorEastAsia" w:hAnsi="Cambria Math"/>
                  </w:rPr>
                  <m:t>=0</m:t>
                </m:r>
              </m:oMath>
            </m:oMathPara>
          </w:p>
          <w:p w:rsidR="00267669" w:rsidRPr="00340937" w:rsidRDefault="00267669" w:rsidP="00267669">
            <w:pPr>
              <w:pStyle w:val="Default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z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-2z</m:t>
                </m:r>
                <m:r>
                  <w:rPr>
                    <w:rFonts w:ascii="Cambria Math" w:eastAsiaTheme="minorEastAsia" w:hAnsi="Cambria Math"/>
                  </w:rPr>
                  <m:t>+5</m:t>
                </m:r>
                <m:r>
                  <w:rPr>
                    <w:rFonts w:ascii="Cambria Math" w:eastAsiaTheme="minorEastAsia" w:hAnsi="Cambria Math"/>
                  </w:rPr>
                  <m:t>=0</m:t>
                </m:r>
              </m:oMath>
            </m:oMathPara>
          </w:p>
          <w:p w:rsidR="007E5B99" w:rsidRDefault="007E5B99" w:rsidP="007E5B99">
            <w:pPr>
              <w:pStyle w:val="Default"/>
              <w:rPr>
                <w:rFonts w:eastAsiaTheme="minorEastAsia"/>
              </w:rPr>
            </w:pPr>
          </w:p>
          <w:p w:rsidR="007E5B99" w:rsidRDefault="007E5B99" w:rsidP="007E5B99">
            <w:pPr>
              <w:pStyle w:val="Default"/>
              <w:rPr>
                <w:rFonts w:eastAsiaTheme="minorEastAsia"/>
              </w:rPr>
            </w:pPr>
            <w:r>
              <w:rPr>
                <w:rFonts w:eastAsiaTheme="minorEastAsia"/>
              </w:rPr>
              <w:t>Ряд 3</w:t>
            </w:r>
          </w:p>
          <w:p w:rsidR="00267669" w:rsidRPr="00340937" w:rsidRDefault="00267669" w:rsidP="00267669">
            <w:pPr>
              <w:pStyle w:val="Default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z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+8</m:t>
                </m:r>
                <m:r>
                  <w:rPr>
                    <w:rFonts w:ascii="Cambria Math" w:eastAsiaTheme="minorEastAsia" w:hAnsi="Cambria Math"/>
                  </w:rPr>
                  <m:t>z</m:t>
                </m:r>
                <m:r>
                  <w:rPr>
                    <w:rFonts w:ascii="Cambria Math" w:eastAsiaTheme="minorEastAsia" w:hAnsi="Cambria Math"/>
                  </w:rPr>
                  <m:t>+25</m:t>
                </m:r>
                <m:r>
                  <w:rPr>
                    <w:rFonts w:ascii="Cambria Math" w:eastAsiaTheme="minorEastAsia" w:hAnsi="Cambria Math"/>
                  </w:rPr>
                  <m:t>=0</m:t>
                </m:r>
              </m:oMath>
            </m:oMathPara>
          </w:p>
          <w:p w:rsidR="00267669" w:rsidRPr="00340937" w:rsidRDefault="00267669" w:rsidP="00267669">
            <w:pPr>
              <w:pStyle w:val="Default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z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</m:t>
                </m:r>
                <m:r>
                  <w:rPr>
                    <w:rFonts w:ascii="Cambria Math" w:eastAsiaTheme="minorEastAsia" w:hAnsi="Cambria Math"/>
                  </w:rPr>
                  <m:t>4</m:t>
                </m:r>
                <m:r>
                  <w:rPr>
                    <w:rFonts w:ascii="Cambria Math" w:eastAsiaTheme="minorEastAsia" w:hAnsi="Cambria Math"/>
                  </w:rPr>
                  <m:t>z</m:t>
                </m:r>
                <m:r>
                  <w:rPr>
                    <w:rFonts w:ascii="Cambria Math" w:eastAsiaTheme="minorEastAsia" w:hAnsi="Cambria Math"/>
                  </w:rPr>
                  <m:t>+8</m:t>
                </m:r>
                <m:r>
                  <w:rPr>
                    <w:rFonts w:ascii="Cambria Math" w:eastAsiaTheme="minorEastAsia" w:hAnsi="Cambria Math"/>
                  </w:rPr>
                  <m:t>=0</m:t>
                </m:r>
              </m:oMath>
            </m:oMathPara>
          </w:p>
          <w:p w:rsidR="00267669" w:rsidRDefault="00267669" w:rsidP="007E5B99">
            <w:pPr>
              <w:pStyle w:val="Default"/>
              <w:rPr>
                <w:rFonts w:eastAsiaTheme="minorEastAsia"/>
              </w:rPr>
            </w:pPr>
          </w:p>
        </w:tc>
        <w:tc>
          <w:tcPr>
            <w:tcW w:w="619" w:type="pct"/>
          </w:tcPr>
          <w:p w:rsidR="007E5B99" w:rsidRDefault="007E5B99" w:rsidP="007E5B99">
            <w:pPr>
              <w:pStyle w:val="Default"/>
              <w:spacing w:after="240"/>
              <w:rPr>
                <w:rFonts w:eastAsiaTheme="minorEastAsia"/>
              </w:rPr>
            </w:pPr>
            <w:r>
              <w:rPr>
                <w:rFonts w:eastAsiaTheme="minorEastAsia"/>
              </w:rPr>
              <w:t>Ученики выходят к доске по очереди, выполняя один шаг решения</w:t>
            </w:r>
            <w:r>
              <w:rPr>
                <w:rFonts w:eastAsiaTheme="minorEastAsia"/>
              </w:rPr>
              <w:t>.</w:t>
            </w:r>
            <w:r>
              <w:rPr>
                <w:rFonts w:eastAsiaTheme="minorEastAsia"/>
              </w:rPr>
              <w:t xml:space="preserve"> Подсказывать нельзя, редактировать можно предыдущие записи. </w:t>
            </w:r>
          </w:p>
          <w:p w:rsidR="007E5B99" w:rsidRDefault="007E5B99" w:rsidP="007E5B99">
            <w:pPr>
              <w:pStyle w:val="Default"/>
              <w:rPr>
                <w:rFonts w:eastAsiaTheme="minorEastAsia"/>
              </w:rPr>
            </w:pPr>
            <w:r>
              <w:rPr>
                <w:rFonts w:eastAsiaTheme="minorEastAsia"/>
              </w:rPr>
              <w:t>После проверки, отрабатывают ошибки, если таковые имеются.</w:t>
            </w:r>
          </w:p>
        </w:tc>
        <w:tc>
          <w:tcPr>
            <w:tcW w:w="706" w:type="pct"/>
          </w:tcPr>
          <w:p w:rsidR="00190567" w:rsidRDefault="00EF6097" w:rsidP="007E5B99">
            <w:pPr>
              <w:pStyle w:val="Default"/>
              <w:spacing w:after="240"/>
            </w:pPr>
            <w:r>
              <w:t>Проверка учителем</w:t>
            </w:r>
            <w:bookmarkStart w:id="0" w:name="_GoBack"/>
            <w:bookmarkEnd w:id="0"/>
          </w:p>
          <w:p w:rsidR="007E5B99" w:rsidRDefault="00340937" w:rsidP="007E5B99">
            <w:pPr>
              <w:pStyle w:val="Default"/>
              <w:spacing w:after="240"/>
            </w:pPr>
            <w:proofErr w:type="spellStart"/>
            <w:r>
              <w:t>Взаимооценивание</w:t>
            </w:r>
            <w:proofErr w:type="spellEnd"/>
          </w:p>
          <w:p w:rsidR="00340937" w:rsidRDefault="00340937" w:rsidP="007E5B99">
            <w:pPr>
              <w:pStyle w:val="Default"/>
              <w:spacing w:after="240"/>
            </w:pPr>
            <w:r>
              <w:t>«Две звезды – одно пожелание»</w:t>
            </w:r>
          </w:p>
        </w:tc>
        <w:tc>
          <w:tcPr>
            <w:tcW w:w="739" w:type="pct"/>
          </w:tcPr>
          <w:p w:rsidR="007E5B99" w:rsidRDefault="007E5B99" w:rsidP="007E5B99">
            <w:pPr>
              <w:pStyle w:val="Default"/>
            </w:pPr>
          </w:p>
        </w:tc>
      </w:tr>
      <w:tr w:rsidR="007E5B99" w:rsidRPr="00027C26" w:rsidTr="007E5B99">
        <w:trPr>
          <w:trHeight w:val="90"/>
        </w:trPr>
        <w:tc>
          <w:tcPr>
            <w:tcW w:w="712" w:type="pct"/>
          </w:tcPr>
          <w:p w:rsidR="007E5B99" w:rsidRPr="008E5AF0" w:rsidRDefault="007E5B99" w:rsidP="007E5B9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 минута)</w:t>
            </w:r>
          </w:p>
        </w:tc>
        <w:tc>
          <w:tcPr>
            <w:tcW w:w="2224" w:type="pct"/>
          </w:tcPr>
          <w:p w:rsidR="007E5B99" w:rsidRDefault="007E5B99" w:rsidP="007E5B99">
            <w:pPr>
              <w:pStyle w:val="a7"/>
              <w:spacing w:before="0" w:beforeAutospacing="0" w:after="0" w:afterAutospacing="0"/>
              <w:rPr>
                <w:b/>
              </w:rPr>
            </w:pPr>
            <w:proofErr w:type="spellStart"/>
            <w:r>
              <w:rPr>
                <w:b/>
              </w:rPr>
              <w:t>Физкульминутка</w:t>
            </w:r>
            <w:proofErr w:type="spellEnd"/>
          </w:p>
          <w:p w:rsidR="007E5B99" w:rsidRDefault="007E5B99" w:rsidP="007E5B99">
            <w:pPr>
              <w:pStyle w:val="Default"/>
              <w:rPr>
                <w:rFonts w:eastAsiaTheme="minorEastAsia"/>
              </w:rPr>
            </w:pPr>
          </w:p>
        </w:tc>
        <w:tc>
          <w:tcPr>
            <w:tcW w:w="619" w:type="pct"/>
          </w:tcPr>
          <w:p w:rsidR="007E5B99" w:rsidRDefault="007E5B99" w:rsidP="007E5B99">
            <w:pPr>
              <w:pStyle w:val="Default"/>
              <w:spacing w:after="240"/>
              <w:rPr>
                <w:rFonts w:eastAsiaTheme="minorEastAsia"/>
              </w:rPr>
            </w:pPr>
          </w:p>
        </w:tc>
        <w:tc>
          <w:tcPr>
            <w:tcW w:w="706" w:type="pct"/>
          </w:tcPr>
          <w:p w:rsidR="007E5B99" w:rsidRDefault="007E5B99" w:rsidP="007E5B99">
            <w:pPr>
              <w:pStyle w:val="Default"/>
              <w:spacing w:after="240"/>
            </w:pPr>
          </w:p>
        </w:tc>
        <w:tc>
          <w:tcPr>
            <w:tcW w:w="739" w:type="pct"/>
          </w:tcPr>
          <w:p w:rsidR="007E5B99" w:rsidRDefault="007E5B99" w:rsidP="007E5B99">
            <w:pPr>
              <w:pStyle w:val="Default"/>
              <w:spacing w:after="240"/>
            </w:pPr>
          </w:p>
        </w:tc>
      </w:tr>
      <w:tr w:rsidR="007E5B99" w:rsidRPr="00027C26" w:rsidTr="007E5B99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712" w:type="pct"/>
          </w:tcPr>
          <w:p w:rsidR="007E5B99" w:rsidRDefault="007E5B99" w:rsidP="007E5B9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7C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урока </w:t>
            </w:r>
          </w:p>
          <w:p w:rsidR="007E5B99" w:rsidRDefault="007E5B99" w:rsidP="007E5B9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(10</w:t>
            </w:r>
            <w:r w:rsidRPr="00027C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минут)</w:t>
            </w:r>
          </w:p>
          <w:p w:rsidR="007E5B99" w:rsidRPr="00EA2CF4" w:rsidRDefault="007E5B99" w:rsidP="007E5B9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2224" w:type="pct"/>
          </w:tcPr>
          <w:p w:rsidR="007E5B99" w:rsidRDefault="007E5B99" w:rsidP="007E5B99">
            <w:pPr>
              <w:pStyle w:val="a7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 xml:space="preserve">Выполните задание: </w:t>
            </w:r>
          </w:p>
          <w:tbl>
            <w:tblPr>
              <w:tblStyle w:val="a3"/>
              <w:tblW w:w="6190" w:type="dxa"/>
              <w:tblLook w:val="04A0" w:firstRow="1" w:lastRow="0" w:firstColumn="1" w:lastColumn="0" w:noHBand="0" w:noVBand="1"/>
            </w:tblPr>
            <w:tblGrid>
              <w:gridCol w:w="2647"/>
              <w:gridCol w:w="3543"/>
            </w:tblGrid>
            <w:tr w:rsidR="007E5B99" w:rsidTr="006844E7">
              <w:tc>
                <w:tcPr>
                  <w:tcW w:w="2647" w:type="dxa"/>
                </w:tcPr>
                <w:p w:rsidR="007E5B99" w:rsidRPr="006844E7" w:rsidRDefault="007E5B99" w:rsidP="007E5B99">
                  <w:pPr>
                    <w:pStyle w:val="Default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  <w:lang w:val="en-US"/>
                    </w:rPr>
                    <w:t xml:space="preserve">1 </w:t>
                  </w:r>
                  <w:r>
                    <w:rPr>
                      <w:rFonts w:eastAsiaTheme="minorEastAsia"/>
                    </w:rPr>
                    <w:t>вариант</w:t>
                  </w:r>
                </w:p>
                <w:p w:rsidR="007E5B99" w:rsidRDefault="007E5B99" w:rsidP="007E5B99">
                  <w:pPr>
                    <w:pStyle w:val="Default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Уровень А</w:t>
                  </w:r>
                </w:p>
                <w:p w:rsidR="007E5B99" w:rsidRPr="00D25D62" w:rsidRDefault="007E5B99" w:rsidP="007E5B99">
                  <w:pPr>
                    <w:pStyle w:val="Default"/>
                    <w:ind w:left="360"/>
                    <w:rPr>
                      <w:rFonts w:eastAsiaTheme="minorEastAsia"/>
                      <w:lang w:val="en-US"/>
                    </w:rPr>
                  </w:pPr>
                  <m:oMathPara>
                    <m:oMathParaPr>
                      <m:jc m:val="left"/>
                    </m:oMathParaPr>
                    <m:oMath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auto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+4x+29=</m:t>
                      </m:r>
                      <m:r>
                        <w:rPr>
                          <w:rFonts w:ascii="Cambria Math" w:hAnsi="Cambria Math"/>
                        </w:rPr>
                        <m:t>0</m:t>
                      </m:r>
                    </m:oMath>
                  </m:oMathPara>
                </w:p>
                <w:p w:rsidR="007E5B99" w:rsidRDefault="007E5B99" w:rsidP="007E5B99">
                  <w:pPr>
                    <w:pStyle w:val="Default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Уровень В</w:t>
                  </w:r>
                </w:p>
                <w:p w:rsidR="007E5B99" w:rsidRPr="006844E7" w:rsidRDefault="007E5B99" w:rsidP="007E5B99">
                  <w:pPr>
                    <w:pStyle w:val="Default"/>
                    <w:ind w:left="400"/>
                    <w:rPr>
                      <w:rFonts w:eastAsiaTheme="minorEastAsia"/>
                      <w:lang w:val="en-US"/>
                    </w:rPr>
                  </w:pPr>
                  <m:oMathPara>
                    <m:oMathParaPr>
                      <m:jc m:val="left"/>
                    </m:oMathParaPr>
                    <m:oMath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auto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color w:val="auto"/>
                              <w:lang w:eastAsia="ru-RU"/>
                            </w:rPr>
                            <m:t>2x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+4x+3=</m:t>
                      </m:r>
                      <m:r>
                        <w:rPr>
                          <w:rFonts w:ascii="Cambria Math" w:hAnsi="Cambria Math"/>
                        </w:rPr>
                        <m:t>0</m:t>
                      </m:r>
                    </m:oMath>
                  </m:oMathPara>
                </w:p>
                <w:p w:rsidR="007E5B99" w:rsidRPr="00D25D62" w:rsidRDefault="007E5B99" w:rsidP="007E5B99">
                  <w:pPr>
                    <w:pStyle w:val="Default"/>
                    <w:rPr>
                      <w:rFonts w:eastAsiaTheme="minorEastAsia"/>
                      <w:lang w:val="en-US"/>
                    </w:rPr>
                  </w:pPr>
                  <w:r>
                    <w:rPr>
                      <w:rFonts w:eastAsiaTheme="minorEastAsia"/>
                    </w:rPr>
                    <w:t>Уровень С</w:t>
                  </w:r>
                </w:p>
                <w:p w:rsidR="007E5B99" w:rsidRPr="00D25D62" w:rsidRDefault="007E5B99" w:rsidP="007E5B99">
                  <w:pPr>
                    <w:pStyle w:val="Default"/>
                    <w:ind w:left="400"/>
                    <w:rPr>
                      <w:rFonts w:eastAsiaTheme="minorEastAsia"/>
                      <w:lang w:val="en-US"/>
                    </w:rPr>
                  </w:pPr>
                  <m:oMathPara>
                    <m:oMathParaPr>
                      <m:jc m:val="left"/>
                    </m:oMathParaPr>
                    <m:oMath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auto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z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-iz-1+i=</m:t>
                      </m:r>
                      <m:r>
                        <w:rPr>
                          <w:rFonts w:ascii="Cambria Math" w:hAnsi="Cambria Math"/>
                        </w:rPr>
                        <m:t>0</m:t>
                      </m:r>
                    </m:oMath>
                  </m:oMathPara>
                </w:p>
                <w:p w:rsidR="007E5B99" w:rsidRDefault="007E5B99" w:rsidP="007E5B99">
                  <w:pPr>
                    <w:pStyle w:val="a7"/>
                    <w:spacing w:before="0" w:beforeAutospacing="0" w:after="0" w:afterAutospacing="0"/>
                    <w:rPr>
                      <w:b/>
                    </w:rPr>
                  </w:pPr>
                </w:p>
              </w:tc>
              <w:tc>
                <w:tcPr>
                  <w:tcW w:w="3543" w:type="dxa"/>
                </w:tcPr>
                <w:p w:rsidR="007E5B99" w:rsidRPr="006844E7" w:rsidRDefault="007E5B99" w:rsidP="007E5B99">
                  <w:pPr>
                    <w:pStyle w:val="Default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2</w:t>
                  </w:r>
                  <w:r>
                    <w:rPr>
                      <w:rFonts w:eastAsiaTheme="minorEastAsia"/>
                      <w:lang w:val="en-US"/>
                    </w:rPr>
                    <w:t xml:space="preserve"> </w:t>
                  </w:r>
                  <w:r>
                    <w:rPr>
                      <w:rFonts w:eastAsiaTheme="minorEastAsia"/>
                    </w:rPr>
                    <w:t>вариант</w:t>
                  </w:r>
                </w:p>
                <w:p w:rsidR="007E5B99" w:rsidRDefault="007E5B99" w:rsidP="007E5B99">
                  <w:pPr>
                    <w:pStyle w:val="Default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Уровень А</w:t>
                  </w:r>
                </w:p>
                <w:p w:rsidR="007E5B99" w:rsidRPr="00D25D62" w:rsidRDefault="007E5B99" w:rsidP="007E5B99">
                  <w:pPr>
                    <w:pStyle w:val="Default"/>
                    <w:ind w:left="360"/>
                    <w:rPr>
                      <w:rFonts w:eastAsiaTheme="minorEastAsia"/>
                      <w:lang w:val="en-US"/>
                    </w:rPr>
                  </w:pPr>
                  <m:oMathPara>
                    <m:oMathParaPr>
                      <m:jc m:val="left"/>
                    </m:oMathParaPr>
                    <m:oMath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auto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-14</m:t>
                      </m:r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w:rPr>
                          <w:rFonts w:ascii="Cambria Math" w:hAnsi="Cambria Math"/>
                        </w:rPr>
                        <m:t>+53</m:t>
                      </m:r>
                      <m:r>
                        <w:rPr>
                          <w:rFonts w:ascii="Cambria Math" w:hAnsi="Cambria Math"/>
                        </w:rPr>
                        <m:t>=</m:t>
                      </m:r>
                      <m:r>
                        <w:rPr>
                          <w:rFonts w:ascii="Cambria Math" w:hAnsi="Cambria Math"/>
                        </w:rPr>
                        <m:t>0</m:t>
                      </m:r>
                    </m:oMath>
                  </m:oMathPara>
                </w:p>
                <w:p w:rsidR="007E5B99" w:rsidRDefault="007E5B99" w:rsidP="007E5B99">
                  <w:pPr>
                    <w:pStyle w:val="Default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Уровень В</w:t>
                  </w:r>
                </w:p>
                <w:p w:rsidR="007E5B99" w:rsidRPr="006844E7" w:rsidRDefault="007E5B99" w:rsidP="007E5B99">
                  <w:pPr>
                    <w:pStyle w:val="Default"/>
                    <w:ind w:left="400"/>
                    <w:rPr>
                      <w:rFonts w:eastAsiaTheme="minorEastAsia"/>
                      <w:lang w:val="en-US"/>
                    </w:rPr>
                  </w:pPr>
                  <m:oMathPara>
                    <m:oMathParaPr>
                      <m:jc m:val="left"/>
                    </m:oMathParaPr>
                    <m:oMath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auto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color w:val="auto"/>
                              <w:lang w:eastAsia="ru-RU"/>
                            </w:rPr>
                            <m:t>4</m:t>
                          </m:r>
                          <m:r>
                            <w:rPr>
                              <w:rFonts w:ascii="Cambria Math" w:eastAsiaTheme="minorEastAsia" w:hAnsi="Cambria Math"/>
                              <w:color w:val="auto"/>
                              <w:lang w:eastAsia="ru-RU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-2</m:t>
                      </m:r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w:rPr>
                          <w:rFonts w:ascii="Cambria Math" w:hAnsi="Cambria Math"/>
                        </w:rPr>
                        <m:t>+1</m:t>
                      </m:r>
                      <m:r>
                        <w:rPr>
                          <w:rFonts w:ascii="Cambria Math" w:hAnsi="Cambria Math"/>
                        </w:rPr>
                        <m:t>=</m:t>
                      </m:r>
                      <m:r>
                        <w:rPr>
                          <w:rFonts w:ascii="Cambria Math" w:hAnsi="Cambria Math"/>
                        </w:rPr>
                        <m:t>0</m:t>
                      </m:r>
                    </m:oMath>
                  </m:oMathPara>
                </w:p>
                <w:p w:rsidR="007E5B99" w:rsidRPr="00D25D62" w:rsidRDefault="007E5B99" w:rsidP="007E5B99">
                  <w:pPr>
                    <w:pStyle w:val="Default"/>
                    <w:rPr>
                      <w:rFonts w:eastAsiaTheme="minorEastAsia"/>
                      <w:lang w:val="en-US"/>
                    </w:rPr>
                  </w:pPr>
                  <w:r>
                    <w:rPr>
                      <w:rFonts w:eastAsiaTheme="minorEastAsia"/>
                    </w:rPr>
                    <w:t>Уровень С</w:t>
                  </w:r>
                </w:p>
                <w:p w:rsidR="007E5B99" w:rsidRPr="00D25D62" w:rsidRDefault="007E5B99" w:rsidP="007E5B99">
                  <w:pPr>
                    <w:pStyle w:val="Default"/>
                    <w:ind w:left="400"/>
                    <w:rPr>
                      <w:rFonts w:eastAsiaTheme="minorEastAsia"/>
                      <w:lang w:val="en-US"/>
                    </w:rPr>
                  </w:pPr>
                  <m:oMathPara>
                    <m:oMathParaPr>
                      <m:jc m:val="left"/>
                    </m:oMathParaPr>
                    <m:oMath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auto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z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+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  <m:r>
                            <w:rPr>
                              <w:rFonts w:ascii="Cambria Math" w:hAnsi="Cambria Math"/>
                            </w:rPr>
                            <m:t>-3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z</m:t>
                      </m:r>
                      <m:r>
                        <w:rPr>
                          <w:rFonts w:ascii="Cambria Math" w:hAnsi="Cambria Math"/>
                        </w:rPr>
                        <m:t>+5-</m:t>
                      </m:r>
                      <m:r>
                        <w:rPr>
                          <w:rFonts w:ascii="Cambria Math" w:hAnsi="Cambria Math"/>
                        </w:rPr>
                        <m:t>i=</m:t>
                      </m:r>
                      <m:r>
                        <w:rPr>
                          <w:rFonts w:ascii="Cambria Math" w:hAnsi="Cambria Math"/>
                        </w:rPr>
                        <m:t>0</m:t>
                      </m:r>
                    </m:oMath>
                  </m:oMathPara>
                </w:p>
                <w:p w:rsidR="007E5B99" w:rsidRDefault="007E5B99" w:rsidP="007E5B99">
                  <w:pPr>
                    <w:pStyle w:val="a7"/>
                    <w:spacing w:before="0" w:beforeAutospacing="0" w:after="0" w:afterAutospacing="0"/>
                    <w:rPr>
                      <w:b/>
                    </w:rPr>
                  </w:pPr>
                </w:p>
              </w:tc>
            </w:tr>
          </w:tbl>
          <w:p w:rsidR="007E5B99" w:rsidRPr="001C59C9" w:rsidRDefault="007E5B99" w:rsidP="007E5B99">
            <w:pPr>
              <w:pStyle w:val="Default"/>
              <w:ind w:left="400"/>
            </w:pPr>
            <w:r>
              <w:t>(дифференциация по уровню сложности)</w:t>
            </w:r>
          </w:p>
        </w:tc>
        <w:tc>
          <w:tcPr>
            <w:tcW w:w="619" w:type="pct"/>
          </w:tcPr>
          <w:p w:rsidR="007E5B99" w:rsidRDefault="007E5B99" w:rsidP="007E5B99">
            <w:pPr>
              <w:pStyle w:val="Default"/>
              <w:spacing w:after="240"/>
            </w:pPr>
            <w:r>
              <w:rPr>
                <w:rFonts w:eastAsiaTheme="minorEastAsia"/>
              </w:rPr>
              <w:t>Учащиеся в</w:t>
            </w:r>
            <w:r>
              <w:t>ыполняют задания.</w:t>
            </w:r>
          </w:p>
          <w:p w:rsidR="007E5B99" w:rsidRPr="00027C26" w:rsidRDefault="007E5B99" w:rsidP="007E5B99">
            <w:pPr>
              <w:pStyle w:val="Default"/>
            </w:pPr>
            <w:r>
              <w:t xml:space="preserve">Работают над ошибками после проверки </w:t>
            </w:r>
          </w:p>
        </w:tc>
        <w:tc>
          <w:tcPr>
            <w:tcW w:w="706" w:type="pct"/>
          </w:tcPr>
          <w:p w:rsidR="007E5B99" w:rsidRDefault="007E5B99" w:rsidP="007E5B99">
            <w:pPr>
              <w:pStyle w:val="Default"/>
            </w:pPr>
          </w:p>
          <w:p w:rsidR="007E5B99" w:rsidRDefault="007E5B99" w:rsidP="007E5B99">
            <w:pPr>
              <w:pStyle w:val="Default"/>
            </w:pPr>
            <w:r>
              <w:t>Самопроверка по эталону.</w:t>
            </w:r>
          </w:p>
          <w:p w:rsidR="007E5B99" w:rsidRDefault="007E5B99" w:rsidP="007E5B99">
            <w:pPr>
              <w:pStyle w:val="Default"/>
            </w:pPr>
          </w:p>
          <w:p w:rsidR="007E5B99" w:rsidRDefault="007E5B99" w:rsidP="007E5B99">
            <w:pPr>
              <w:pStyle w:val="Default"/>
            </w:pPr>
          </w:p>
          <w:p w:rsidR="007E5B99" w:rsidRPr="00027C26" w:rsidRDefault="007E5B99" w:rsidP="007E5B99">
            <w:pPr>
              <w:pStyle w:val="Default"/>
              <w:spacing w:after="240"/>
            </w:pPr>
            <w:r>
              <w:t>Конструктивный комментарий учителя</w:t>
            </w:r>
          </w:p>
        </w:tc>
        <w:tc>
          <w:tcPr>
            <w:tcW w:w="739" w:type="pct"/>
          </w:tcPr>
          <w:p w:rsidR="007E5B99" w:rsidRPr="00027C26" w:rsidRDefault="007E5B99" w:rsidP="007E5B99">
            <w:pPr>
              <w:pStyle w:val="Default"/>
            </w:pPr>
          </w:p>
        </w:tc>
      </w:tr>
      <w:tr w:rsidR="007E5B99" w:rsidRPr="00027C26" w:rsidTr="007E5B99">
        <w:trPr>
          <w:trHeight w:val="90"/>
        </w:trPr>
        <w:tc>
          <w:tcPr>
            <w:tcW w:w="712" w:type="pct"/>
          </w:tcPr>
          <w:p w:rsidR="007E5B99" w:rsidRDefault="007E5B99" w:rsidP="007E5B9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27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27C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урока</w:t>
            </w:r>
          </w:p>
          <w:p w:rsidR="007E5B99" w:rsidRPr="00027C26" w:rsidRDefault="007E5B99" w:rsidP="007E5B9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C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27C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минут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027C2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7E5B99" w:rsidRPr="00027C26" w:rsidRDefault="007E5B99" w:rsidP="007E5B9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C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Подведение итогов урока, комментарии по домашнему заданию </w:t>
            </w:r>
          </w:p>
        </w:tc>
        <w:tc>
          <w:tcPr>
            <w:tcW w:w="2224" w:type="pct"/>
          </w:tcPr>
          <w:p w:rsidR="007E5B99" w:rsidRDefault="007E5B99" w:rsidP="007E5B99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Учащиеся комментируют свои успехи и недочеты на уроке. Определяют дальнейшее направление для работы.</w:t>
            </w:r>
          </w:p>
          <w:p w:rsidR="007E5B99" w:rsidRDefault="007E5B99" w:rsidP="007E5B99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5B99" w:rsidRPr="007742B4" w:rsidRDefault="007E5B99" w:rsidP="007E5B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Рефлексия.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B1C03">
              <w:rPr>
                <w:rFonts w:ascii="Times New Roman" w:hAnsi="Times New Roman" w:cs="Times New Roman"/>
                <w:sz w:val="24"/>
                <w:szCs w:val="24"/>
              </w:rPr>
              <w:t>Письмо себе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E5B99" w:rsidRDefault="007E5B99" w:rsidP="007E5B99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Домашнее задание: Уровень А - №18.3</w:t>
            </w:r>
          </w:p>
          <w:p w:rsidR="007E5B99" w:rsidRDefault="007E5B99" w:rsidP="007E5B99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Уровень В - №18.6</w:t>
            </w:r>
          </w:p>
          <w:p w:rsidR="007E5B99" w:rsidRDefault="007E5B99" w:rsidP="007E5B99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Уровень С - №18.8</w:t>
            </w:r>
          </w:p>
          <w:p w:rsidR="007E5B99" w:rsidRPr="00027C26" w:rsidRDefault="007E5B99" w:rsidP="007E5B99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(по два примера)                                 </w:t>
            </w:r>
          </w:p>
          <w:p w:rsidR="007E5B99" w:rsidRDefault="007E5B99" w:rsidP="007E5B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(Дифференциация по уровню сложности)</w:t>
            </w:r>
          </w:p>
          <w:p w:rsidR="00E45EB8" w:rsidRPr="00027C26" w:rsidRDefault="00E45EB8" w:rsidP="007E5B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619" w:type="pct"/>
          </w:tcPr>
          <w:p w:rsidR="007E5B99" w:rsidRDefault="007E5B99" w:rsidP="007E5B99">
            <w:pPr>
              <w:pStyle w:val="Default"/>
            </w:pPr>
            <w:r>
              <w:t>Подводят итоги своей работы на уроке.</w:t>
            </w:r>
          </w:p>
          <w:p w:rsidR="007E5B99" w:rsidRDefault="007E5B99" w:rsidP="007E5B99">
            <w:pPr>
              <w:pStyle w:val="Default"/>
            </w:pPr>
          </w:p>
          <w:p w:rsidR="00BD07C0" w:rsidRDefault="00BD07C0" w:rsidP="007E5B99">
            <w:pPr>
              <w:pStyle w:val="Default"/>
            </w:pPr>
            <w:r>
              <w:t xml:space="preserve">Пишут себе письмо о достижениях и целях. </w:t>
            </w:r>
          </w:p>
          <w:p w:rsidR="007E5B99" w:rsidRPr="00027C26" w:rsidRDefault="007E5B99" w:rsidP="007E5B99">
            <w:pPr>
              <w:pStyle w:val="Default"/>
            </w:pPr>
            <w:r>
              <w:t>Записывают домашнее задание.</w:t>
            </w:r>
          </w:p>
        </w:tc>
        <w:tc>
          <w:tcPr>
            <w:tcW w:w="706" w:type="pct"/>
          </w:tcPr>
          <w:p w:rsidR="007E5B99" w:rsidRDefault="007E5B99" w:rsidP="007E5B99">
            <w:pPr>
              <w:pStyle w:val="Default"/>
            </w:pPr>
            <w:r>
              <w:t xml:space="preserve">Конструктивный комментарий учитель. </w:t>
            </w:r>
          </w:p>
          <w:p w:rsidR="007E5B99" w:rsidRDefault="007E5B99" w:rsidP="007E5B99">
            <w:pPr>
              <w:pStyle w:val="Default"/>
            </w:pPr>
            <w:r>
              <w:t>Диалог и поддержка.</w:t>
            </w:r>
          </w:p>
          <w:p w:rsidR="007E5B99" w:rsidRDefault="007E5B99" w:rsidP="007E5B99">
            <w:pPr>
              <w:pStyle w:val="Default"/>
            </w:pPr>
          </w:p>
          <w:p w:rsidR="007E5B99" w:rsidRPr="00027C26" w:rsidRDefault="007E5B99" w:rsidP="007E5B99">
            <w:pPr>
              <w:pStyle w:val="Default"/>
            </w:pPr>
            <w:proofErr w:type="spellStart"/>
            <w:r>
              <w:t>Самооценивание</w:t>
            </w:r>
            <w:proofErr w:type="spellEnd"/>
          </w:p>
        </w:tc>
        <w:tc>
          <w:tcPr>
            <w:tcW w:w="739" w:type="pct"/>
          </w:tcPr>
          <w:p w:rsidR="007E5B99" w:rsidRDefault="007E5B99" w:rsidP="007E5B99">
            <w:pPr>
              <w:pStyle w:val="Default"/>
            </w:pPr>
            <w:r>
              <w:t>Алгебра и начала анализа</w:t>
            </w:r>
            <w:r w:rsidRPr="00027C26">
              <w:t xml:space="preserve">, </w:t>
            </w:r>
            <w:r>
              <w:t>11</w:t>
            </w:r>
            <w:r w:rsidRPr="00027C26">
              <w:t xml:space="preserve"> </w:t>
            </w:r>
            <w:proofErr w:type="gramStart"/>
            <w:r w:rsidRPr="00027C26">
              <w:t xml:space="preserve">класс,  </w:t>
            </w:r>
            <w:proofErr w:type="spellStart"/>
            <w:r>
              <w:t>естеств</w:t>
            </w:r>
            <w:proofErr w:type="spellEnd"/>
            <w:proofErr w:type="gramEnd"/>
            <w:r>
              <w:t>.-</w:t>
            </w:r>
            <w:proofErr w:type="spellStart"/>
            <w:r>
              <w:t>матем.направл</w:t>
            </w:r>
            <w:proofErr w:type="spellEnd"/>
            <w:r>
              <w:t>.</w:t>
            </w:r>
            <w:r w:rsidRPr="00027C26">
              <w:t xml:space="preserve">, </w:t>
            </w:r>
            <w:proofErr w:type="spellStart"/>
            <w:r>
              <w:t>А.Е.Абылкасымова</w:t>
            </w:r>
            <w:proofErr w:type="spellEnd"/>
            <w:r w:rsidRPr="00027C26">
              <w:t>,</w:t>
            </w:r>
            <w:r>
              <w:t xml:space="preserve"> </w:t>
            </w:r>
            <w:proofErr w:type="spellStart"/>
            <w:r>
              <w:t>В.Е.Корчевский</w:t>
            </w:r>
            <w:proofErr w:type="spellEnd"/>
            <w:r w:rsidRPr="00027C26">
              <w:t xml:space="preserve">, </w:t>
            </w:r>
            <w:proofErr w:type="spellStart"/>
            <w:r>
              <w:t>З.А.</w:t>
            </w:r>
            <w:r w:rsidRPr="00027C26">
              <w:t>Жумагулова</w:t>
            </w:r>
            <w:proofErr w:type="spellEnd"/>
            <w:r>
              <w:t xml:space="preserve">, </w:t>
            </w:r>
            <w:proofErr w:type="spellStart"/>
            <w:r>
              <w:t>Мектеп</w:t>
            </w:r>
            <w:proofErr w:type="spellEnd"/>
            <w:r>
              <w:t>, 2020</w:t>
            </w:r>
            <w:r w:rsidRPr="00027C26">
              <w:t>г.</w:t>
            </w:r>
          </w:p>
          <w:p w:rsidR="007E5B99" w:rsidRDefault="007E5B99" w:rsidP="007E5B99">
            <w:pPr>
              <w:pStyle w:val="Default"/>
            </w:pPr>
          </w:p>
          <w:p w:rsidR="007E5B99" w:rsidRPr="00027C26" w:rsidRDefault="007E5B99" w:rsidP="007E5B99">
            <w:pPr>
              <w:pStyle w:val="Default"/>
            </w:pPr>
          </w:p>
        </w:tc>
      </w:tr>
    </w:tbl>
    <w:p w:rsidR="002C1140" w:rsidRDefault="002C1140"/>
    <w:sectPr w:rsidR="002C1140" w:rsidSect="00366710">
      <w:pgSz w:w="16838" w:h="11906" w:orient="landscape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F17AE"/>
    <w:multiLevelType w:val="hybridMultilevel"/>
    <w:tmpl w:val="E79A972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13C1E"/>
    <w:multiLevelType w:val="hybridMultilevel"/>
    <w:tmpl w:val="033C4E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21C37"/>
    <w:multiLevelType w:val="hybridMultilevel"/>
    <w:tmpl w:val="E79A972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212CE"/>
    <w:multiLevelType w:val="hybridMultilevel"/>
    <w:tmpl w:val="BFAC9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85E52"/>
    <w:multiLevelType w:val="hybridMultilevel"/>
    <w:tmpl w:val="BEAEAF36"/>
    <w:lvl w:ilvl="0" w:tplc="03901CDE">
      <w:start w:val="1"/>
      <w:numFmt w:val="decimal"/>
      <w:lvlText w:val="%1)"/>
      <w:lvlJc w:val="left"/>
      <w:pPr>
        <w:ind w:left="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3" w:hanging="360"/>
      </w:pPr>
    </w:lvl>
    <w:lvl w:ilvl="2" w:tplc="0419001B" w:tentative="1">
      <w:start w:val="1"/>
      <w:numFmt w:val="lowerRoman"/>
      <w:lvlText w:val="%3."/>
      <w:lvlJc w:val="right"/>
      <w:pPr>
        <w:ind w:left="2153" w:hanging="180"/>
      </w:pPr>
    </w:lvl>
    <w:lvl w:ilvl="3" w:tplc="0419000F" w:tentative="1">
      <w:start w:val="1"/>
      <w:numFmt w:val="decimal"/>
      <w:lvlText w:val="%4."/>
      <w:lvlJc w:val="left"/>
      <w:pPr>
        <w:ind w:left="2873" w:hanging="360"/>
      </w:pPr>
    </w:lvl>
    <w:lvl w:ilvl="4" w:tplc="04190019" w:tentative="1">
      <w:start w:val="1"/>
      <w:numFmt w:val="lowerLetter"/>
      <w:lvlText w:val="%5."/>
      <w:lvlJc w:val="left"/>
      <w:pPr>
        <w:ind w:left="3593" w:hanging="360"/>
      </w:pPr>
    </w:lvl>
    <w:lvl w:ilvl="5" w:tplc="0419001B" w:tentative="1">
      <w:start w:val="1"/>
      <w:numFmt w:val="lowerRoman"/>
      <w:lvlText w:val="%6."/>
      <w:lvlJc w:val="right"/>
      <w:pPr>
        <w:ind w:left="4313" w:hanging="180"/>
      </w:pPr>
    </w:lvl>
    <w:lvl w:ilvl="6" w:tplc="0419000F" w:tentative="1">
      <w:start w:val="1"/>
      <w:numFmt w:val="decimal"/>
      <w:lvlText w:val="%7."/>
      <w:lvlJc w:val="left"/>
      <w:pPr>
        <w:ind w:left="5033" w:hanging="360"/>
      </w:pPr>
    </w:lvl>
    <w:lvl w:ilvl="7" w:tplc="04190019" w:tentative="1">
      <w:start w:val="1"/>
      <w:numFmt w:val="lowerLetter"/>
      <w:lvlText w:val="%8."/>
      <w:lvlJc w:val="left"/>
      <w:pPr>
        <w:ind w:left="5753" w:hanging="360"/>
      </w:pPr>
    </w:lvl>
    <w:lvl w:ilvl="8" w:tplc="0419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5" w15:restartNumberingAfterBreak="0">
    <w:nsid w:val="3AA639CA"/>
    <w:multiLevelType w:val="hybridMultilevel"/>
    <w:tmpl w:val="E79A972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D96FBC"/>
    <w:multiLevelType w:val="hybridMultilevel"/>
    <w:tmpl w:val="34FAE3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3B7069"/>
    <w:multiLevelType w:val="hybridMultilevel"/>
    <w:tmpl w:val="E79A972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C12D7F"/>
    <w:multiLevelType w:val="hybridMultilevel"/>
    <w:tmpl w:val="9906E6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E55D52"/>
    <w:multiLevelType w:val="hybridMultilevel"/>
    <w:tmpl w:val="F90CDD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672F78"/>
    <w:multiLevelType w:val="hybridMultilevel"/>
    <w:tmpl w:val="9E9681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52446D"/>
    <w:multiLevelType w:val="hybridMultilevel"/>
    <w:tmpl w:val="E79A972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6F2B67"/>
    <w:multiLevelType w:val="hybridMultilevel"/>
    <w:tmpl w:val="6AFE1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8"/>
  </w:num>
  <w:num w:numId="5">
    <w:abstractNumId w:val="1"/>
  </w:num>
  <w:num w:numId="6">
    <w:abstractNumId w:val="3"/>
  </w:num>
  <w:num w:numId="7">
    <w:abstractNumId w:val="12"/>
  </w:num>
  <w:num w:numId="8">
    <w:abstractNumId w:val="10"/>
  </w:num>
  <w:num w:numId="9">
    <w:abstractNumId w:val="7"/>
  </w:num>
  <w:num w:numId="10">
    <w:abstractNumId w:val="11"/>
  </w:num>
  <w:num w:numId="11">
    <w:abstractNumId w:val="5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3BB"/>
    <w:rsid w:val="00001038"/>
    <w:rsid w:val="000150DC"/>
    <w:rsid w:val="00015669"/>
    <w:rsid w:val="00017A03"/>
    <w:rsid w:val="000259B7"/>
    <w:rsid w:val="00033B64"/>
    <w:rsid w:val="00040939"/>
    <w:rsid w:val="000511FD"/>
    <w:rsid w:val="00053918"/>
    <w:rsid w:val="00056168"/>
    <w:rsid w:val="00081B94"/>
    <w:rsid w:val="00083F23"/>
    <w:rsid w:val="000A0134"/>
    <w:rsid w:val="00136647"/>
    <w:rsid w:val="001774D7"/>
    <w:rsid w:val="00190567"/>
    <w:rsid w:val="001C117B"/>
    <w:rsid w:val="001D0F05"/>
    <w:rsid w:val="001D1E9F"/>
    <w:rsid w:val="001D6765"/>
    <w:rsid w:val="001D7ED9"/>
    <w:rsid w:val="001F27BB"/>
    <w:rsid w:val="00230CEC"/>
    <w:rsid w:val="00267669"/>
    <w:rsid w:val="002705ED"/>
    <w:rsid w:val="00274156"/>
    <w:rsid w:val="002807FB"/>
    <w:rsid w:val="0028643C"/>
    <w:rsid w:val="002A6617"/>
    <w:rsid w:val="002C1140"/>
    <w:rsid w:val="002C683C"/>
    <w:rsid w:val="002D2CB0"/>
    <w:rsid w:val="002D45E7"/>
    <w:rsid w:val="002D58DE"/>
    <w:rsid w:val="002D7000"/>
    <w:rsid w:val="002E4405"/>
    <w:rsid w:val="00305230"/>
    <w:rsid w:val="0031587E"/>
    <w:rsid w:val="00326C9E"/>
    <w:rsid w:val="003332EE"/>
    <w:rsid w:val="00340937"/>
    <w:rsid w:val="00341128"/>
    <w:rsid w:val="003445BC"/>
    <w:rsid w:val="0035054B"/>
    <w:rsid w:val="00357858"/>
    <w:rsid w:val="00357D52"/>
    <w:rsid w:val="00366710"/>
    <w:rsid w:val="003720FF"/>
    <w:rsid w:val="00372F93"/>
    <w:rsid w:val="003A2742"/>
    <w:rsid w:val="003E3DFE"/>
    <w:rsid w:val="003E585E"/>
    <w:rsid w:val="003F37DB"/>
    <w:rsid w:val="00432345"/>
    <w:rsid w:val="0045446C"/>
    <w:rsid w:val="00466E03"/>
    <w:rsid w:val="0048098D"/>
    <w:rsid w:val="00482BD3"/>
    <w:rsid w:val="00497BBD"/>
    <w:rsid w:val="004A1E4B"/>
    <w:rsid w:val="004D19AD"/>
    <w:rsid w:val="0050033A"/>
    <w:rsid w:val="00500C02"/>
    <w:rsid w:val="00506413"/>
    <w:rsid w:val="005268C1"/>
    <w:rsid w:val="00532429"/>
    <w:rsid w:val="005343B2"/>
    <w:rsid w:val="005410BA"/>
    <w:rsid w:val="00595560"/>
    <w:rsid w:val="005A7C33"/>
    <w:rsid w:val="00600CDA"/>
    <w:rsid w:val="00605DDD"/>
    <w:rsid w:val="006119EF"/>
    <w:rsid w:val="00653E59"/>
    <w:rsid w:val="00672568"/>
    <w:rsid w:val="006742EA"/>
    <w:rsid w:val="006826C6"/>
    <w:rsid w:val="006844E7"/>
    <w:rsid w:val="00694E79"/>
    <w:rsid w:val="00697AB9"/>
    <w:rsid w:val="006A3D2B"/>
    <w:rsid w:val="006A6AD5"/>
    <w:rsid w:val="006F4585"/>
    <w:rsid w:val="00703391"/>
    <w:rsid w:val="00710927"/>
    <w:rsid w:val="007263BB"/>
    <w:rsid w:val="00755BAC"/>
    <w:rsid w:val="007742B4"/>
    <w:rsid w:val="00777D75"/>
    <w:rsid w:val="0078727A"/>
    <w:rsid w:val="00787CE1"/>
    <w:rsid w:val="007A0EB5"/>
    <w:rsid w:val="007E5B99"/>
    <w:rsid w:val="008116A3"/>
    <w:rsid w:val="008125DF"/>
    <w:rsid w:val="0081587B"/>
    <w:rsid w:val="00831DB5"/>
    <w:rsid w:val="008367A6"/>
    <w:rsid w:val="00843BBA"/>
    <w:rsid w:val="008526AF"/>
    <w:rsid w:val="00870520"/>
    <w:rsid w:val="00871EC2"/>
    <w:rsid w:val="0087296E"/>
    <w:rsid w:val="00876271"/>
    <w:rsid w:val="008917A8"/>
    <w:rsid w:val="008C7970"/>
    <w:rsid w:val="008E5AF0"/>
    <w:rsid w:val="008F4993"/>
    <w:rsid w:val="00902734"/>
    <w:rsid w:val="009071BF"/>
    <w:rsid w:val="009076FF"/>
    <w:rsid w:val="00951BA5"/>
    <w:rsid w:val="00952C40"/>
    <w:rsid w:val="009574FE"/>
    <w:rsid w:val="009716A5"/>
    <w:rsid w:val="00971D62"/>
    <w:rsid w:val="009773E1"/>
    <w:rsid w:val="00981834"/>
    <w:rsid w:val="0098675F"/>
    <w:rsid w:val="009923B0"/>
    <w:rsid w:val="009B463C"/>
    <w:rsid w:val="009D33AE"/>
    <w:rsid w:val="009D6747"/>
    <w:rsid w:val="009E2C8D"/>
    <w:rsid w:val="00A11A7F"/>
    <w:rsid w:val="00A41B7F"/>
    <w:rsid w:val="00A81087"/>
    <w:rsid w:val="00A97AB8"/>
    <w:rsid w:val="00AA3AC5"/>
    <w:rsid w:val="00AA4210"/>
    <w:rsid w:val="00AD457E"/>
    <w:rsid w:val="00AD76F1"/>
    <w:rsid w:val="00AE0ADE"/>
    <w:rsid w:val="00AE11BF"/>
    <w:rsid w:val="00AF31F6"/>
    <w:rsid w:val="00B34D72"/>
    <w:rsid w:val="00B41F1F"/>
    <w:rsid w:val="00B44FC3"/>
    <w:rsid w:val="00B80A34"/>
    <w:rsid w:val="00B8229F"/>
    <w:rsid w:val="00B91FA1"/>
    <w:rsid w:val="00BB0341"/>
    <w:rsid w:val="00BD07C0"/>
    <w:rsid w:val="00BD66D7"/>
    <w:rsid w:val="00BE4355"/>
    <w:rsid w:val="00BE515D"/>
    <w:rsid w:val="00BF5B0A"/>
    <w:rsid w:val="00C43333"/>
    <w:rsid w:val="00C44532"/>
    <w:rsid w:val="00C70105"/>
    <w:rsid w:val="00C71B41"/>
    <w:rsid w:val="00CA2A59"/>
    <w:rsid w:val="00CB05F6"/>
    <w:rsid w:val="00CC1B5D"/>
    <w:rsid w:val="00CC76B8"/>
    <w:rsid w:val="00CD02CF"/>
    <w:rsid w:val="00CD27DE"/>
    <w:rsid w:val="00CD52A1"/>
    <w:rsid w:val="00CF0866"/>
    <w:rsid w:val="00D25D62"/>
    <w:rsid w:val="00D61F2F"/>
    <w:rsid w:val="00D777EF"/>
    <w:rsid w:val="00D85767"/>
    <w:rsid w:val="00D85875"/>
    <w:rsid w:val="00D9348B"/>
    <w:rsid w:val="00DB6666"/>
    <w:rsid w:val="00DC0750"/>
    <w:rsid w:val="00DD0F34"/>
    <w:rsid w:val="00DD1467"/>
    <w:rsid w:val="00DF0DEA"/>
    <w:rsid w:val="00E00B49"/>
    <w:rsid w:val="00E063AE"/>
    <w:rsid w:val="00E16F15"/>
    <w:rsid w:val="00E20800"/>
    <w:rsid w:val="00E361C8"/>
    <w:rsid w:val="00E43765"/>
    <w:rsid w:val="00E44DCB"/>
    <w:rsid w:val="00E45EB8"/>
    <w:rsid w:val="00E50F3C"/>
    <w:rsid w:val="00E51A86"/>
    <w:rsid w:val="00E53491"/>
    <w:rsid w:val="00E62013"/>
    <w:rsid w:val="00E858D9"/>
    <w:rsid w:val="00E93853"/>
    <w:rsid w:val="00E95EF0"/>
    <w:rsid w:val="00EA4200"/>
    <w:rsid w:val="00EB1C03"/>
    <w:rsid w:val="00ED4B55"/>
    <w:rsid w:val="00ED58CA"/>
    <w:rsid w:val="00EF136F"/>
    <w:rsid w:val="00EF6097"/>
    <w:rsid w:val="00F00D30"/>
    <w:rsid w:val="00F17697"/>
    <w:rsid w:val="00F21919"/>
    <w:rsid w:val="00F32FB4"/>
    <w:rsid w:val="00F41045"/>
    <w:rsid w:val="00F54C6E"/>
    <w:rsid w:val="00F620D3"/>
    <w:rsid w:val="00F77DE4"/>
    <w:rsid w:val="00F87124"/>
    <w:rsid w:val="00F94DA2"/>
    <w:rsid w:val="00FA21A2"/>
    <w:rsid w:val="00FA52E2"/>
    <w:rsid w:val="00FB3F24"/>
    <w:rsid w:val="00FB4499"/>
    <w:rsid w:val="00FB6BF2"/>
    <w:rsid w:val="00FC5EC7"/>
    <w:rsid w:val="00FD2BD9"/>
    <w:rsid w:val="00FF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2D229"/>
  <w15:chartTrackingRefBased/>
  <w15:docId w15:val="{39B053FB-BB0E-46FF-AC7C-EB40CAB36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8D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858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85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E858D9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sid w:val="00E858D9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E858D9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Без интервала1"/>
    <w:rsid w:val="00E858D9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aliases w:val="Обычный (Web),Знак Знак,Знак Знак6,Знак"/>
    <w:basedOn w:val="a"/>
    <w:uiPriority w:val="99"/>
    <w:unhideWhenUsed/>
    <w:qFormat/>
    <w:rsid w:val="00E858D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858D9"/>
    <w:rPr>
      <w:b/>
      <w:bCs/>
    </w:rPr>
  </w:style>
  <w:style w:type="character" w:styleId="a9">
    <w:name w:val="Placeholder Text"/>
    <w:basedOn w:val="a0"/>
    <w:uiPriority w:val="99"/>
    <w:semiHidden/>
    <w:rsid w:val="00500C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5704</TotalTime>
  <Pages>4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fdergvrt@outlook.com</dc:creator>
  <cp:keywords/>
  <dc:description/>
  <cp:lastModifiedBy>fdergvrt@outlook.com</cp:lastModifiedBy>
  <cp:revision>196</cp:revision>
  <dcterms:created xsi:type="dcterms:W3CDTF">2021-05-03T16:26:00Z</dcterms:created>
  <dcterms:modified xsi:type="dcterms:W3CDTF">2021-08-13T09:30:00Z</dcterms:modified>
</cp:coreProperties>
</file>